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E075" w14:textId="77777777" w:rsidR="00C17F96" w:rsidRDefault="00C17F96">
      <w:pPr>
        <w:jc w:val="center"/>
        <w:rPr>
          <w:rFonts w:ascii="方正小标宋简体" w:eastAsia="方正小标宋简体" w:hAnsi="方正小标宋简体" w:cs="方正小标宋简体"/>
          <w:sz w:val="36"/>
          <w:szCs w:val="36"/>
        </w:rPr>
      </w:pPr>
    </w:p>
    <w:p w14:paraId="0F57B11D" w14:textId="77777777" w:rsidR="00C17F96" w:rsidRDefault="00C17F96">
      <w:pPr>
        <w:jc w:val="center"/>
        <w:rPr>
          <w:rFonts w:ascii="方正小标宋简体" w:eastAsia="方正小标宋简体" w:hAnsi="方正小标宋简体" w:cs="方正小标宋简体"/>
          <w:sz w:val="36"/>
          <w:szCs w:val="36"/>
        </w:rPr>
      </w:pPr>
    </w:p>
    <w:p w14:paraId="32325963" w14:textId="77777777" w:rsidR="00C17F96" w:rsidRDefault="00C17F96">
      <w:pPr>
        <w:jc w:val="center"/>
        <w:rPr>
          <w:rFonts w:ascii="方正小标宋简体" w:eastAsia="方正小标宋简体" w:hAnsi="方正小标宋简体" w:cs="方正小标宋简体"/>
          <w:sz w:val="36"/>
          <w:szCs w:val="36"/>
        </w:rPr>
      </w:pPr>
    </w:p>
    <w:p w14:paraId="509BF91D" w14:textId="77777777" w:rsidR="00C17F96" w:rsidRDefault="00C17F96">
      <w:pPr>
        <w:jc w:val="center"/>
        <w:rPr>
          <w:rFonts w:ascii="方正小标宋简体" w:eastAsia="方正小标宋简体" w:hAnsi="方正小标宋简体" w:cs="方正小标宋简体"/>
          <w:sz w:val="36"/>
          <w:szCs w:val="36"/>
        </w:rPr>
      </w:pPr>
    </w:p>
    <w:p w14:paraId="0AB0B8B0" w14:textId="77777777" w:rsidR="00C17F96" w:rsidRDefault="00C603FC">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通州区办理</w:t>
      </w:r>
    </w:p>
    <w:p w14:paraId="38A9E1AC" w14:textId="77777777" w:rsidR="00C17F96" w:rsidRDefault="00C603FC">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《北京市工作居住证》服务指南</w:t>
      </w:r>
    </w:p>
    <w:p w14:paraId="684363FD" w14:textId="77777777" w:rsidR="00C17F96" w:rsidRDefault="00C17F96">
      <w:pPr>
        <w:jc w:val="center"/>
        <w:rPr>
          <w:rFonts w:ascii="方正小标宋简体" w:eastAsia="方正小标宋简体" w:hAnsi="方正小标宋简体" w:cs="方正小标宋简体"/>
          <w:sz w:val="36"/>
          <w:szCs w:val="36"/>
        </w:rPr>
      </w:pPr>
    </w:p>
    <w:p w14:paraId="7C5FDF50" w14:textId="77777777" w:rsidR="00C17F96" w:rsidRDefault="00C17F96">
      <w:pPr>
        <w:jc w:val="center"/>
        <w:rPr>
          <w:rFonts w:ascii="方正小标宋简体" w:eastAsia="方正小标宋简体" w:hAnsi="方正小标宋简体" w:cs="方正小标宋简体"/>
          <w:sz w:val="36"/>
          <w:szCs w:val="36"/>
        </w:rPr>
      </w:pPr>
    </w:p>
    <w:p w14:paraId="0506EA51" w14:textId="77777777" w:rsidR="00C17F96" w:rsidRDefault="00C17F96">
      <w:pPr>
        <w:jc w:val="center"/>
        <w:rPr>
          <w:rFonts w:ascii="方正小标宋简体" w:eastAsia="方正小标宋简体" w:hAnsi="方正小标宋简体" w:cs="方正小标宋简体"/>
          <w:sz w:val="36"/>
          <w:szCs w:val="36"/>
        </w:rPr>
      </w:pPr>
    </w:p>
    <w:p w14:paraId="7557C86A" w14:textId="77777777" w:rsidR="00C17F96" w:rsidRDefault="00C17F96">
      <w:pPr>
        <w:jc w:val="center"/>
        <w:rPr>
          <w:rFonts w:ascii="方正小标宋简体" w:eastAsia="方正小标宋简体" w:hAnsi="方正小标宋简体" w:cs="方正小标宋简体"/>
          <w:sz w:val="36"/>
          <w:szCs w:val="36"/>
        </w:rPr>
      </w:pPr>
    </w:p>
    <w:p w14:paraId="43B0840B" w14:textId="77777777" w:rsidR="00C17F96" w:rsidRDefault="00C17F96">
      <w:pPr>
        <w:jc w:val="center"/>
        <w:rPr>
          <w:rFonts w:ascii="方正小标宋简体" w:eastAsia="方正小标宋简体" w:hAnsi="方正小标宋简体" w:cs="方正小标宋简体"/>
          <w:sz w:val="36"/>
          <w:szCs w:val="36"/>
        </w:rPr>
      </w:pPr>
    </w:p>
    <w:p w14:paraId="65C66572" w14:textId="77777777" w:rsidR="00C17F96" w:rsidRDefault="00C17F96">
      <w:pPr>
        <w:jc w:val="center"/>
        <w:rPr>
          <w:rFonts w:ascii="方正小标宋简体" w:eastAsia="方正小标宋简体" w:hAnsi="方正小标宋简体" w:cs="方正小标宋简体"/>
          <w:sz w:val="36"/>
          <w:szCs w:val="36"/>
        </w:rPr>
      </w:pPr>
    </w:p>
    <w:p w14:paraId="072EC340" w14:textId="77777777" w:rsidR="00C17F96" w:rsidRDefault="00C17F96">
      <w:pPr>
        <w:jc w:val="center"/>
        <w:rPr>
          <w:rFonts w:ascii="方正小标宋简体" w:eastAsia="方正小标宋简体" w:hAnsi="方正小标宋简体" w:cs="方正小标宋简体"/>
          <w:sz w:val="36"/>
          <w:szCs w:val="36"/>
        </w:rPr>
      </w:pPr>
    </w:p>
    <w:p w14:paraId="280512E4" w14:textId="77777777" w:rsidR="00C17F96" w:rsidRDefault="00C17F96">
      <w:pPr>
        <w:jc w:val="center"/>
        <w:rPr>
          <w:rFonts w:ascii="方正小标宋简体" w:eastAsia="方正小标宋简体" w:hAnsi="方正小标宋简体" w:cs="方正小标宋简体"/>
          <w:sz w:val="36"/>
          <w:szCs w:val="36"/>
        </w:rPr>
      </w:pPr>
    </w:p>
    <w:p w14:paraId="65B287D9" w14:textId="77777777" w:rsidR="00C17F96" w:rsidRDefault="00C17F96">
      <w:pPr>
        <w:jc w:val="center"/>
        <w:rPr>
          <w:rFonts w:ascii="方正小标宋简体" w:eastAsia="方正小标宋简体" w:hAnsi="方正小标宋简体" w:cs="方正小标宋简体"/>
          <w:sz w:val="36"/>
          <w:szCs w:val="36"/>
        </w:rPr>
      </w:pPr>
    </w:p>
    <w:p w14:paraId="0D127391" w14:textId="77777777" w:rsidR="00C17F96" w:rsidRDefault="00C17F96">
      <w:pPr>
        <w:jc w:val="center"/>
        <w:rPr>
          <w:rFonts w:ascii="方正小标宋简体" w:eastAsia="方正小标宋简体" w:hAnsi="方正小标宋简体" w:cs="方正小标宋简体"/>
          <w:sz w:val="36"/>
          <w:szCs w:val="36"/>
        </w:rPr>
      </w:pPr>
    </w:p>
    <w:p w14:paraId="17E82C17" w14:textId="77777777" w:rsidR="00C17F96" w:rsidRDefault="00C17F96">
      <w:pPr>
        <w:jc w:val="center"/>
        <w:rPr>
          <w:rFonts w:ascii="方正小标宋简体" w:eastAsia="方正小标宋简体" w:hAnsi="方正小标宋简体" w:cs="方正小标宋简体"/>
          <w:sz w:val="36"/>
          <w:szCs w:val="36"/>
        </w:rPr>
      </w:pPr>
    </w:p>
    <w:p w14:paraId="40F01A7D" w14:textId="77777777" w:rsidR="00C17F96" w:rsidRDefault="00C17F96">
      <w:pPr>
        <w:jc w:val="center"/>
        <w:rPr>
          <w:rFonts w:ascii="方正小标宋简体" w:eastAsia="方正小标宋简体" w:hAnsi="方正小标宋简体" w:cs="方正小标宋简体"/>
          <w:sz w:val="36"/>
          <w:szCs w:val="36"/>
        </w:rPr>
      </w:pPr>
    </w:p>
    <w:p w14:paraId="563506B9" w14:textId="77777777" w:rsidR="00C17F96" w:rsidRDefault="00C17F96">
      <w:pPr>
        <w:rPr>
          <w:rFonts w:ascii="方正小标宋简体" w:eastAsia="方正小标宋简体" w:hAnsi="方正小标宋简体" w:cs="方正小标宋简体"/>
          <w:sz w:val="36"/>
          <w:szCs w:val="36"/>
        </w:rPr>
      </w:pPr>
    </w:p>
    <w:p w14:paraId="4B4FD4D4" w14:textId="77777777" w:rsidR="00C17F96" w:rsidRDefault="00C17F96">
      <w:pPr>
        <w:rPr>
          <w:rFonts w:ascii="方正小标宋简体" w:eastAsia="方正小标宋简体" w:hAnsi="方正小标宋简体" w:cs="方正小标宋简体"/>
          <w:sz w:val="36"/>
          <w:szCs w:val="36"/>
        </w:rPr>
      </w:pPr>
    </w:p>
    <w:p w14:paraId="50A498E3" w14:textId="77777777" w:rsidR="00C17F96" w:rsidRDefault="00C17F96">
      <w:pPr>
        <w:rPr>
          <w:rFonts w:ascii="方正小标宋简体" w:eastAsia="方正小标宋简体" w:hAnsi="方正小标宋简体" w:cs="方正小标宋简体"/>
          <w:sz w:val="36"/>
          <w:szCs w:val="36"/>
        </w:rPr>
      </w:pPr>
    </w:p>
    <w:p w14:paraId="558A2E6E" w14:textId="77777777" w:rsidR="00C17F96" w:rsidRDefault="00C603FC">
      <w:pPr>
        <w:numPr>
          <w:ilvl w:val="0"/>
          <w:numId w:val="1"/>
        </w:numPr>
        <w:spacing w:line="600" w:lineRule="exact"/>
        <w:rPr>
          <w:rFonts w:ascii="黑体" w:eastAsia="黑体" w:hAnsi="黑体" w:cs="黑体"/>
          <w:sz w:val="32"/>
          <w:szCs w:val="32"/>
        </w:rPr>
      </w:pPr>
      <w:r>
        <w:rPr>
          <w:rFonts w:ascii="黑体" w:eastAsia="黑体" w:hAnsi="黑体" w:cs="黑体" w:hint="eastAsia"/>
          <w:sz w:val="32"/>
          <w:szCs w:val="32"/>
        </w:rPr>
        <w:lastRenderedPageBreak/>
        <w:t>政策依据</w:t>
      </w:r>
    </w:p>
    <w:p w14:paraId="3124165E" w14:textId="77777777" w:rsidR="00C17F96" w:rsidRDefault="00C603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《关于实施北京市工作居住证制度若干意见的通知》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京政办发〔</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14:paraId="507AD6E9" w14:textId="77777777" w:rsidR="00C17F96" w:rsidRDefault="00C603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《关于做好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北京市工作居住证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续签工作的通知》（京人发〔</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号）</w:t>
      </w:r>
    </w:p>
    <w:p w14:paraId="13937C6B" w14:textId="77777777" w:rsidR="00C17F96" w:rsidRDefault="00C603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《关于进一步做好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北京市工作居住证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办理工作的通知》（</w:t>
      </w:r>
      <w:proofErr w:type="gramStart"/>
      <w:r>
        <w:rPr>
          <w:rFonts w:ascii="仿宋_GB2312" w:eastAsia="仿宋_GB2312" w:hAnsi="仿宋_GB2312" w:cs="仿宋_GB2312" w:hint="eastAsia"/>
          <w:sz w:val="32"/>
          <w:szCs w:val="32"/>
        </w:rPr>
        <w:t>京组通</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14:paraId="1C18CB32" w14:textId="77777777" w:rsidR="00C17F96" w:rsidRDefault="00C603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《北京市通州区关于办理</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北京市工作居住证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的实施细则（试行）》</w:t>
      </w:r>
    </w:p>
    <w:p w14:paraId="7E380B16" w14:textId="77777777" w:rsidR="00C17F96" w:rsidRDefault="00C603FC">
      <w:pPr>
        <w:numPr>
          <w:ilvl w:val="0"/>
          <w:numId w:val="1"/>
        </w:numPr>
        <w:spacing w:line="600" w:lineRule="exact"/>
        <w:rPr>
          <w:rFonts w:ascii="黑体" w:eastAsia="黑体" w:hAnsi="黑体" w:cs="黑体"/>
          <w:sz w:val="32"/>
          <w:szCs w:val="32"/>
        </w:rPr>
      </w:pPr>
      <w:r>
        <w:rPr>
          <w:rFonts w:ascii="黑体" w:eastAsia="黑体" w:hAnsi="黑体" w:cs="黑体" w:hint="eastAsia"/>
          <w:sz w:val="32"/>
          <w:szCs w:val="32"/>
        </w:rPr>
        <w:t>办理条件</w:t>
      </w:r>
    </w:p>
    <w:p w14:paraId="470E4799" w14:textId="77777777" w:rsidR="00C17F96" w:rsidRDefault="00C603FC">
      <w:pPr>
        <w:numPr>
          <w:ilvl w:val="0"/>
          <w:numId w:val="2"/>
        </w:numPr>
        <w:spacing w:line="600" w:lineRule="exact"/>
        <w:ind w:firstLineChars="100" w:firstLine="321"/>
        <w:rPr>
          <w:rFonts w:ascii="楷体" w:eastAsia="楷体" w:hAnsi="楷体" w:cs="楷体"/>
          <w:b/>
          <w:bCs/>
          <w:sz w:val="32"/>
          <w:szCs w:val="32"/>
        </w:rPr>
      </w:pPr>
      <w:r>
        <w:rPr>
          <w:rFonts w:ascii="楷体" w:eastAsia="楷体" w:hAnsi="楷体" w:cs="楷体" w:hint="eastAsia"/>
          <w:b/>
          <w:bCs/>
          <w:sz w:val="32"/>
          <w:szCs w:val="32"/>
        </w:rPr>
        <w:t>申请单位条件</w:t>
      </w:r>
    </w:p>
    <w:p w14:paraId="09DD951F" w14:textId="77777777" w:rsidR="00C17F96" w:rsidRDefault="00C603FC">
      <w:pPr>
        <w:spacing w:line="60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具有法人资格的企事业单位、民办非企业单位、社会团体，外国（地区）、国内在京设立的非法人分支机构，同时具备以下条件的，可以为其聘用的人员申请办理《北京市工作居住证》：</w:t>
      </w:r>
    </w:p>
    <w:p w14:paraId="14AE8641"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1.</w:t>
      </w:r>
      <w:r>
        <w:rPr>
          <w:rFonts w:ascii="仿宋_GB2312" w:eastAsia="仿宋_GB2312" w:hAnsi="仿宋" w:cs="仿宋_GB2312" w:hint="eastAsia"/>
          <w:sz w:val="32"/>
          <w:szCs w:val="32"/>
        </w:rPr>
        <w:t>在通州区登记注册满</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年，其中，具有法人资格的企业，</w:t>
      </w:r>
      <w:r>
        <w:rPr>
          <w:rFonts w:ascii="仿宋_GB2312" w:eastAsia="仿宋_GB2312" w:hAnsi="仿宋" w:cs="仿宋_GB2312" w:hint="eastAsia"/>
          <w:bCs/>
          <w:sz w:val="32"/>
          <w:szCs w:val="32"/>
        </w:rPr>
        <w:t>注册</w:t>
      </w:r>
      <w:r>
        <w:rPr>
          <w:rFonts w:ascii="仿宋_GB2312" w:eastAsia="仿宋_GB2312" w:hAnsi="仿宋" w:cs="仿宋_GB2312" w:hint="eastAsia"/>
          <w:sz w:val="32"/>
          <w:szCs w:val="32"/>
        </w:rPr>
        <w:t>资本不低于</w:t>
      </w:r>
      <w:r>
        <w:rPr>
          <w:rFonts w:ascii="仿宋_GB2312" w:eastAsia="仿宋_GB2312" w:hAnsi="仿宋" w:cs="仿宋_GB2312" w:hint="eastAsia"/>
          <w:sz w:val="32"/>
          <w:szCs w:val="32"/>
        </w:rPr>
        <w:t>100</w:t>
      </w:r>
      <w:r>
        <w:rPr>
          <w:rFonts w:ascii="仿宋_GB2312" w:eastAsia="仿宋_GB2312" w:hAnsi="仿宋" w:cs="仿宋_GB2312" w:hint="eastAsia"/>
          <w:sz w:val="32"/>
          <w:szCs w:val="32"/>
        </w:rPr>
        <w:t>万元人民币；</w:t>
      </w:r>
      <w:r>
        <w:rPr>
          <w:rFonts w:ascii="仿宋_GB2312" w:eastAsia="仿宋_GB2312" w:hAnsi="仿宋" w:cs="仿宋_GB2312" w:hint="eastAsia"/>
          <w:sz w:val="32"/>
          <w:szCs w:val="32"/>
        </w:rPr>
        <w:t xml:space="preserve"> </w:t>
      </w:r>
    </w:p>
    <w:p w14:paraId="066123BD"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在通州区缴纳税费满</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近一年纳税额原则上不低于</w:t>
      </w:r>
      <w:r>
        <w:rPr>
          <w:rFonts w:ascii="仿宋_GB2312" w:eastAsia="仿宋_GB2312" w:hAnsi="仿宋" w:cs="仿宋_GB2312" w:hint="eastAsia"/>
          <w:sz w:val="32"/>
          <w:szCs w:val="32"/>
        </w:rPr>
        <w:t>20</w:t>
      </w:r>
      <w:r>
        <w:rPr>
          <w:rFonts w:ascii="仿宋_GB2312" w:eastAsia="仿宋_GB2312" w:hAnsi="仿宋" w:cs="仿宋_GB2312" w:hint="eastAsia"/>
          <w:sz w:val="32"/>
          <w:szCs w:val="32"/>
        </w:rPr>
        <w:t>万元人民币或近三年累计纳税额不低于</w:t>
      </w:r>
      <w:r>
        <w:rPr>
          <w:rFonts w:ascii="仿宋_GB2312" w:eastAsia="仿宋_GB2312" w:hAnsi="仿宋" w:cs="仿宋_GB2312" w:hint="eastAsia"/>
          <w:sz w:val="32"/>
          <w:szCs w:val="32"/>
        </w:rPr>
        <w:t>60</w:t>
      </w:r>
      <w:r>
        <w:rPr>
          <w:rFonts w:ascii="仿宋_GB2312" w:eastAsia="仿宋_GB2312" w:hAnsi="仿宋" w:cs="仿宋_GB2312" w:hint="eastAsia"/>
          <w:sz w:val="32"/>
          <w:szCs w:val="32"/>
        </w:rPr>
        <w:t>万元人民币（不包含为员工所缴纳的个人所得税）；</w:t>
      </w:r>
    </w:p>
    <w:p w14:paraId="57A4BF02"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近一年合法用工人数不低于</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人（员工个人所得税、社会保险扣缴应在通州区，且都在申报单位）；</w:t>
      </w:r>
    </w:p>
    <w:p w14:paraId="66409627" w14:textId="77777777" w:rsidR="00C17F96" w:rsidRDefault="00C603FC">
      <w:pPr>
        <w:spacing w:line="60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4.</w:t>
      </w:r>
      <w:r>
        <w:rPr>
          <w:rFonts w:ascii="仿宋_GB2312" w:eastAsia="仿宋_GB2312" w:hAnsi="仿宋" w:cs="仿宋_GB2312" w:hint="eastAsia"/>
          <w:bCs/>
          <w:sz w:val="32"/>
          <w:szCs w:val="32"/>
        </w:rPr>
        <w:t>经营范围未列入《北京市新增产业的禁止和限制目录》</w:t>
      </w:r>
      <w:r>
        <w:rPr>
          <w:rFonts w:ascii="仿宋_GB2312" w:eastAsia="仿宋_GB2312" w:hAnsi="仿宋" w:cs="仿宋_GB2312" w:hint="eastAsia"/>
          <w:bCs/>
          <w:sz w:val="32"/>
          <w:szCs w:val="32"/>
        </w:rPr>
        <w:lastRenderedPageBreak/>
        <w:t>范围且符合通州区产业发展方向；</w:t>
      </w:r>
    </w:p>
    <w:p w14:paraId="56CD3B9F" w14:textId="77777777" w:rsidR="00C17F96" w:rsidRDefault="00C603FC">
      <w:pPr>
        <w:spacing w:line="60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5.</w:t>
      </w:r>
      <w:r>
        <w:rPr>
          <w:rFonts w:ascii="仿宋_GB2312" w:eastAsia="仿宋_GB2312" w:hAnsi="仿宋" w:cs="仿宋_GB2312" w:hint="eastAsia"/>
          <w:bCs/>
          <w:sz w:val="32"/>
          <w:szCs w:val="32"/>
        </w:rPr>
        <w:t>依法经营、信用良好，近一年无违法违规等不良记录。</w:t>
      </w:r>
    </w:p>
    <w:p w14:paraId="1A751A5B" w14:textId="77777777" w:rsidR="00C17F96" w:rsidRDefault="00C603FC">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（二）申请人条件</w:t>
      </w:r>
    </w:p>
    <w:p w14:paraId="1980D580" w14:textId="77777777" w:rsidR="00C17F96" w:rsidRDefault="00C603F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个人申请办理工作居住证，由用人单位人事部门统一负责申报。</w:t>
      </w:r>
    </w:p>
    <w:p w14:paraId="7E8B4B11" w14:textId="77777777" w:rsidR="00C17F96" w:rsidRDefault="00C603FC">
      <w:pPr>
        <w:spacing w:line="60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符合条件的申请单位，可为本单位提出申请且符合条件的非北京市户籍员工申请办理《北京市工作居住证》</w:t>
      </w:r>
      <w:r>
        <w:rPr>
          <w:rFonts w:ascii="仿宋_GB2312" w:eastAsia="仿宋_GB2312" w:hAnsi="仿宋" w:hint="eastAsia"/>
          <w:sz w:val="32"/>
          <w:szCs w:val="32"/>
        </w:rPr>
        <w:t>（申请人为非中国籍或北京市集体户口、学校临时户口的，不在受理范围之内）</w:t>
      </w:r>
      <w:r>
        <w:rPr>
          <w:rFonts w:ascii="仿宋_GB2312" w:eastAsia="仿宋_GB2312" w:hAnsi="仿宋_GB2312" w:cs="仿宋_GB2312" w:hint="eastAsia"/>
          <w:sz w:val="32"/>
          <w:szCs w:val="32"/>
        </w:rPr>
        <w:t>。</w:t>
      </w:r>
    </w:p>
    <w:p w14:paraId="40CBB486" w14:textId="77777777" w:rsidR="00C17F96" w:rsidRDefault="00C603FC">
      <w:pPr>
        <w:spacing w:line="60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在用人单位</w:t>
      </w:r>
      <w:r>
        <w:rPr>
          <w:rFonts w:ascii="仿宋_GB2312" w:eastAsia="仿宋_GB2312" w:hAnsi="仿宋" w:cs="仿宋_GB2312" w:hint="eastAsia"/>
          <w:sz w:val="32"/>
          <w:szCs w:val="32"/>
        </w:rPr>
        <w:t>连续聘用</w:t>
      </w:r>
      <w:r>
        <w:rPr>
          <w:rFonts w:ascii="仿宋_GB2312" w:eastAsia="仿宋_GB2312" w:hAnsi="仿宋" w:cs="仿宋_GB2312" w:hint="eastAsia"/>
          <w:bCs/>
          <w:sz w:val="32"/>
          <w:szCs w:val="32"/>
        </w:rPr>
        <w:t>1</w:t>
      </w:r>
      <w:r>
        <w:rPr>
          <w:rFonts w:ascii="仿宋_GB2312" w:eastAsia="仿宋_GB2312" w:hAnsi="仿宋" w:cs="仿宋_GB2312" w:hint="eastAsia"/>
          <w:sz w:val="32"/>
          <w:szCs w:val="32"/>
        </w:rPr>
        <w:t>年以上</w:t>
      </w:r>
      <w:r>
        <w:rPr>
          <w:rFonts w:ascii="仿宋_GB2312" w:eastAsia="仿宋_GB2312" w:hAnsi="仿宋" w:hint="eastAsia"/>
          <w:sz w:val="32"/>
          <w:szCs w:val="32"/>
        </w:rPr>
        <w:t>、社保缴</w:t>
      </w:r>
      <w:r>
        <w:rPr>
          <w:rFonts w:ascii="仿宋_GB2312" w:eastAsia="仿宋_GB2312" w:hAnsi="仿宋" w:hint="eastAsia"/>
          <w:sz w:val="32"/>
          <w:szCs w:val="32"/>
        </w:rPr>
        <w:t>费基数与个税申报收入额相符、近</w:t>
      </w:r>
      <w:r>
        <w:rPr>
          <w:rFonts w:ascii="仿宋_GB2312" w:eastAsia="仿宋_GB2312" w:hAnsi="仿宋" w:hint="eastAsia"/>
          <w:sz w:val="32"/>
          <w:szCs w:val="32"/>
        </w:rPr>
        <w:t>12</w:t>
      </w:r>
      <w:r>
        <w:rPr>
          <w:rFonts w:ascii="仿宋_GB2312" w:eastAsia="仿宋_GB2312" w:hAnsi="仿宋" w:hint="eastAsia"/>
          <w:sz w:val="32"/>
          <w:szCs w:val="32"/>
        </w:rPr>
        <w:t>个月每月应税收入不低于</w:t>
      </w:r>
      <w:r>
        <w:rPr>
          <w:rFonts w:ascii="仿宋_GB2312" w:eastAsia="仿宋_GB2312" w:hAnsi="仿宋" w:cs="仿宋_GB2312" w:hint="eastAsia"/>
          <w:sz w:val="32"/>
          <w:szCs w:val="32"/>
        </w:rPr>
        <w:t>上一年度北京市全口径城镇单位就业人员平均工资</w:t>
      </w:r>
      <w:r>
        <w:rPr>
          <w:rFonts w:ascii="仿宋_GB2312" w:eastAsia="仿宋_GB2312" w:hAnsi="仿宋" w:hint="eastAsia"/>
          <w:sz w:val="32"/>
          <w:szCs w:val="32"/>
        </w:rPr>
        <w:t>的</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倍</w:t>
      </w:r>
      <w:r>
        <w:rPr>
          <w:rFonts w:ascii="仿宋_GB2312" w:eastAsia="仿宋_GB2312" w:hAnsi="仿宋" w:hint="eastAsia"/>
          <w:sz w:val="32"/>
          <w:szCs w:val="32"/>
        </w:rPr>
        <w:t>、在本市有固定住所、未到法定退休年龄、无刑事犯罪记录，且符合以下条件之一的申请人，可办理工作居住证：</w:t>
      </w:r>
      <w:r>
        <w:rPr>
          <w:rFonts w:ascii="仿宋_GB2312" w:eastAsia="仿宋_GB2312" w:hAnsi="仿宋" w:cs="仿宋_GB2312" w:hint="eastAsia"/>
          <w:sz w:val="32"/>
          <w:szCs w:val="32"/>
        </w:rPr>
        <w:t xml:space="preserve"> </w:t>
      </w:r>
    </w:p>
    <w:p w14:paraId="61D96181"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1.</w:t>
      </w:r>
      <w:r>
        <w:rPr>
          <w:rFonts w:ascii="仿宋_GB2312" w:eastAsia="仿宋_GB2312" w:hAnsi="仿宋" w:cs="仿宋_GB2312" w:hint="eastAsia"/>
          <w:sz w:val="32"/>
          <w:szCs w:val="32"/>
        </w:rPr>
        <w:t>具有</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年以上工作经历并取得学士（含）以上学位的人员；</w:t>
      </w:r>
    </w:p>
    <w:p w14:paraId="6B7E701F"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2.</w:t>
      </w:r>
      <w:r>
        <w:rPr>
          <w:rFonts w:ascii="仿宋_GB2312" w:eastAsia="仿宋_GB2312" w:hAnsi="仿宋" w:cs="仿宋_GB2312" w:hint="eastAsia"/>
          <w:sz w:val="32"/>
          <w:szCs w:val="32"/>
        </w:rPr>
        <w:t>具有中级（含）以上专业技术职称或相当资格、资质的人员；</w:t>
      </w:r>
    </w:p>
    <w:p w14:paraId="6CA0426E"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3.</w:t>
      </w:r>
      <w:r>
        <w:rPr>
          <w:rFonts w:ascii="仿宋_GB2312" w:eastAsia="仿宋_GB2312" w:hAnsi="仿宋" w:cs="仿宋_GB2312" w:hint="eastAsia"/>
          <w:sz w:val="32"/>
          <w:szCs w:val="32"/>
        </w:rPr>
        <w:t>国家和本市科学技术、文学艺术、哲学社会科学等类奖项的获奖人；</w:t>
      </w:r>
    </w:p>
    <w:p w14:paraId="5B2168D3" w14:textId="77777777" w:rsidR="00C17F96" w:rsidRDefault="00C603FC">
      <w:pPr>
        <w:widowControl/>
        <w:snapToGrid w:val="0"/>
        <w:spacing w:line="60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4.</w:t>
      </w:r>
      <w:r>
        <w:rPr>
          <w:rFonts w:ascii="仿宋_GB2312" w:eastAsia="仿宋_GB2312" w:hAnsi="仿宋" w:cs="仿宋_GB2312" w:hint="eastAsia"/>
          <w:sz w:val="32"/>
          <w:szCs w:val="32"/>
        </w:rPr>
        <w:t>在新型研发机构、创新型总部企业、高新技术企业、金融科技企业等科技创新主体中工作，近三年每年应税收入</w:t>
      </w:r>
      <w:r>
        <w:rPr>
          <w:rFonts w:ascii="仿宋_GB2312" w:eastAsia="仿宋_GB2312" w:hAnsi="仿宋" w:cs="仿宋_GB2312" w:hint="eastAsia"/>
          <w:sz w:val="32"/>
          <w:szCs w:val="32"/>
        </w:rPr>
        <w:lastRenderedPageBreak/>
        <w:t>超过上一年度北京市全口径城镇单位就业人员平均工资</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倍的人员；</w:t>
      </w:r>
    </w:p>
    <w:p w14:paraId="2BBF5207"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5.</w:t>
      </w:r>
      <w:r>
        <w:rPr>
          <w:rFonts w:ascii="仿宋_GB2312" w:eastAsia="仿宋_GB2312" w:hAnsi="仿宋" w:cs="仿宋_GB2312" w:hint="eastAsia"/>
          <w:sz w:val="32"/>
          <w:szCs w:val="32"/>
        </w:rPr>
        <w:t>在律师事务所、会计师事务所、审计师事务所、税务师事务所、人力资源服务机构、金融机构等科技创新主体中工作，近三年每年应税收入超过上一年度北京市全口径城镇单位就业人员平均工资</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倍的人员；</w:t>
      </w:r>
    </w:p>
    <w:p w14:paraId="65BA952E"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6.</w:t>
      </w:r>
      <w:r>
        <w:rPr>
          <w:rFonts w:ascii="仿宋_GB2312" w:eastAsia="仿宋_GB2312" w:hAnsi="仿宋" w:cs="仿宋_GB2312" w:hint="eastAsia"/>
          <w:sz w:val="32"/>
          <w:szCs w:val="32"/>
        </w:rPr>
        <w:t>以第二作者（含）以上身份取得</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项发明专利授权或</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项其他专利授权或</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项软件著作权登记，其相应知识产权成果在京落地转化并取得较好经济社会效益的人员；</w:t>
      </w:r>
    </w:p>
    <w:p w14:paraId="41FA0038"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7.</w:t>
      </w:r>
      <w:r>
        <w:rPr>
          <w:rFonts w:ascii="仿宋_GB2312" w:eastAsia="仿宋_GB2312" w:hAnsi="仿宋" w:cs="仿宋_GB2312" w:hint="eastAsia"/>
          <w:sz w:val="32"/>
          <w:szCs w:val="32"/>
        </w:rPr>
        <w:t>近三年累计</w:t>
      </w:r>
      <w:r>
        <w:rPr>
          <w:rFonts w:ascii="仿宋_GB2312" w:eastAsia="仿宋_GB2312" w:hAnsi="仿宋" w:cs="仿宋_GB2312" w:hint="eastAsia"/>
          <w:sz w:val="32"/>
          <w:szCs w:val="32"/>
        </w:rPr>
        <w:t>自主投入超过</w:t>
      </w:r>
      <w:r>
        <w:rPr>
          <w:rFonts w:ascii="仿宋_GB2312" w:eastAsia="仿宋_GB2312" w:hAnsi="仿宋" w:cs="仿宋_GB2312" w:hint="eastAsia"/>
          <w:sz w:val="32"/>
          <w:szCs w:val="32"/>
        </w:rPr>
        <w:t>500</w:t>
      </w:r>
      <w:r>
        <w:rPr>
          <w:rFonts w:ascii="仿宋_GB2312" w:eastAsia="仿宋_GB2312" w:hAnsi="仿宋" w:cs="仿宋_GB2312" w:hint="eastAsia"/>
          <w:sz w:val="32"/>
          <w:szCs w:val="32"/>
        </w:rPr>
        <w:t>万元人民币或股权类现金融资大于</w:t>
      </w:r>
      <w:r>
        <w:rPr>
          <w:rFonts w:ascii="仿宋_GB2312" w:eastAsia="仿宋_GB2312" w:hAnsi="仿宋" w:cs="仿宋_GB2312" w:hint="eastAsia"/>
          <w:sz w:val="32"/>
          <w:szCs w:val="32"/>
        </w:rPr>
        <w:t>1000</w:t>
      </w:r>
      <w:r>
        <w:rPr>
          <w:rFonts w:ascii="仿宋_GB2312" w:eastAsia="仿宋_GB2312" w:hAnsi="仿宋" w:cs="仿宋_GB2312" w:hint="eastAsia"/>
          <w:sz w:val="32"/>
          <w:szCs w:val="32"/>
        </w:rPr>
        <w:t>万元人民币或近三年平均每年纳税</w:t>
      </w:r>
      <w:r>
        <w:rPr>
          <w:rFonts w:ascii="仿宋_GB2312" w:eastAsia="仿宋_GB2312" w:hAnsi="仿宋" w:cs="仿宋_GB2312" w:hint="eastAsia"/>
          <w:sz w:val="32"/>
          <w:szCs w:val="32"/>
        </w:rPr>
        <w:t>500</w:t>
      </w:r>
      <w:r>
        <w:rPr>
          <w:rFonts w:ascii="仿宋_GB2312" w:eastAsia="仿宋_GB2312" w:hAnsi="仿宋" w:cs="仿宋_GB2312" w:hint="eastAsia"/>
          <w:sz w:val="32"/>
          <w:szCs w:val="32"/>
        </w:rPr>
        <w:t>万元人民币以上的创新创业团队，其持股比例不低于</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且排名前五位的自然人股东；</w:t>
      </w:r>
    </w:p>
    <w:p w14:paraId="2EE73D83"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8.</w:t>
      </w:r>
      <w:r>
        <w:rPr>
          <w:rFonts w:ascii="仿宋_GB2312" w:eastAsia="仿宋_GB2312" w:hAnsi="仿宋" w:cs="仿宋_GB2312" w:hint="eastAsia"/>
          <w:sz w:val="32"/>
          <w:szCs w:val="32"/>
        </w:rPr>
        <w:t>对本市科技创新、科技成果转移转化或文化创意贡献突出且近</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年每年纳税额</w:t>
      </w:r>
      <w:r>
        <w:rPr>
          <w:rFonts w:ascii="仿宋_GB2312" w:eastAsia="仿宋_GB2312" w:hAnsi="仿宋" w:cs="仿宋_GB2312" w:hint="eastAsia"/>
          <w:sz w:val="32"/>
          <w:szCs w:val="32"/>
        </w:rPr>
        <w:t>20</w:t>
      </w:r>
      <w:r>
        <w:rPr>
          <w:rFonts w:ascii="仿宋_GB2312" w:eastAsia="仿宋_GB2312" w:hAnsi="仿宋" w:cs="仿宋_GB2312" w:hint="eastAsia"/>
          <w:sz w:val="32"/>
          <w:szCs w:val="32"/>
        </w:rPr>
        <w:t>万元人民币（含）以上的自由职业者、个体工商户等人员（根据经济社会发展需要和人才资源供求状况，适时调整纳税额度）。</w:t>
      </w:r>
    </w:p>
    <w:p w14:paraId="782F83E8" w14:textId="77777777" w:rsidR="00C17F96" w:rsidRDefault="00C603FC">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三、办理流程</w:t>
      </w:r>
    </w:p>
    <w:p w14:paraId="51E459C2" w14:textId="77777777" w:rsidR="00C17F96" w:rsidRDefault="00C603FC">
      <w:pPr>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（一）单位开户或跨区信息变更</w:t>
      </w:r>
    </w:p>
    <w:p w14:paraId="405458B2" w14:textId="77777777" w:rsidR="00C17F96" w:rsidRDefault="00C603FC">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系统操作</w:t>
      </w:r>
    </w:p>
    <w:p w14:paraId="7EDB69BF"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单位首次申请开通工作居住证管理系统的，需登录北京人才工作网（</w:t>
      </w:r>
      <w:r>
        <w:rPr>
          <w:rFonts w:ascii="仿宋_GB2312" w:eastAsia="仿宋_GB2312" w:hAnsi="仿宋" w:cs="仿宋_GB2312" w:hint="eastAsia"/>
          <w:sz w:val="32"/>
          <w:szCs w:val="32"/>
        </w:rPr>
        <w:t>http</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//www.bjrcgz.gov.cn</w:t>
      </w:r>
      <w:r>
        <w:rPr>
          <w:rFonts w:ascii="仿宋_GB2312" w:eastAsia="仿宋_GB2312" w:hAnsi="仿宋" w:cs="仿宋_GB2312" w:hint="eastAsia"/>
          <w:sz w:val="32"/>
          <w:szCs w:val="32"/>
        </w:rPr>
        <w:t>），点击“在线办</w:t>
      </w:r>
      <w:r>
        <w:rPr>
          <w:rFonts w:ascii="仿宋_GB2312" w:eastAsia="仿宋_GB2312" w:hAnsi="仿宋" w:cs="仿宋_GB2312" w:hint="eastAsia"/>
          <w:sz w:val="32"/>
          <w:szCs w:val="32"/>
        </w:rPr>
        <w:lastRenderedPageBreak/>
        <w:t>事”栏目中“人才业务办理平台单位入口”按钮，通过单位“法人一证通”登录，按照系统要求如实填写相关信息。</w:t>
      </w:r>
    </w:p>
    <w:p w14:paraId="4274B05C"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申请单位已开通工作居住</w:t>
      </w:r>
      <w:proofErr w:type="gramStart"/>
      <w:r>
        <w:rPr>
          <w:rFonts w:ascii="仿宋_GB2312" w:eastAsia="仿宋_GB2312" w:hAnsi="仿宋" w:cs="仿宋_GB2312" w:hint="eastAsia"/>
          <w:sz w:val="32"/>
          <w:szCs w:val="32"/>
        </w:rPr>
        <w:t>证系统</w:t>
      </w:r>
      <w:proofErr w:type="gramEnd"/>
      <w:r>
        <w:rPr>
          <w:rFonts w:ascii="仿宋_GB2312" w:eastAsia="仿宋_GB2312" w:hAnsi="仿宋" w:cs="仿宋_GB2312" w:hint="eastAsia"/>
          <w:sz w:val="32"/>
          <w:szCs w:val="32"/>
        </w:rPr>
        <w:t>的，因工商注册地变更至通州的，须办理工作居住证跨区信息变更。</w:t>
      </w:r>
    </w:p>
    <w:p w14:paraId="119E8986" w14:textId="77777777" w:rsidR="00C17F96" w:rsidRDefault="00C603FC">
      <w:pPr>
        <w:widowControl/>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注意：申请单位应指定一名工作人员作为工作居住证业务经办人，并将其信息登记在系统内“联系人”一栏，工作居住证业务均应由指定经办人负责，原则上不接受他人办理，经办人发生变化的，申请单位应及时在系统内</w:t>
      </w:r>
      <w:r>
        <w:rPr>
          <w:rFonts w:ascii="仿宋_GB2312" w:eastAsia="仿宋_GB2312" w:hAnsi="仿宋" w:cs="仿宋_GB2312" w:hint="eastAsia"/>
          <w:sz w:val="32"/>
          <w:szCs w:val="32"/>
        </w:rPr>
        <w:t>进行更新。</w:t>
      </w:r>
    </w:p>
    <w:p w14:paraId="0A0E93D4" w14:textId="77777777" w:rsidR="00C17F96" w:rsidRDefault="00C603FC">
      <w:pPr>
        <w:widowControl/>
        <w:snapToGrid w:val="0"/>
        <w:spacing w:line="600" w:lineRule="exact"/>
        <w:ind w:firstLineChars="200" w:firstLine="640"/>
        <w:rPr>
          <w:rFonts w:ascii="仿宋_GB2312" w:eastAsia="仿宋_GB2312" w:hAnsi="仿宋" w:cs="仿宋_GB2312"/>
          <w:b/>
          <w:bCs/>
          <w:sz w:val="32"/>
          <w:szCs w:val="32"/>
        </w:rPr>
      </w:pPr>
      <w:r>
        <w:rPr>
          <w:rFonts w:ascii="仿宋_GB2312" w:eastAsia="仿宋_GB2312" w:hAnsi="仿宋" w:cs="仿宋_GB2312" w:hint="eastAsia"/>
          <w:b/>
          <w:bCs/>
          <w:sz w:val="32"/>
          <w:szCs w:val="32"/>
        </w:rPr>
        <w:t>2.</w:t>
      </w:r>
      <w:r>
        <w:rPr>
          <w:rFonts w:ascii="仿宋_GB2312" w:eastAsia="仿宋_GB2312" w:hAnsi="仿宋" w:cs="仿宋_GB2312" w:hint="eastAsia"/>
          <w:b/>
          <w:bCs/>
          <w:sz w:val="32"/>
          <w:szCs w:val="32"/>
        </w:rPr>
        <w:t>审核</w:t>
      </w:r>
    </w:p>
    <w:p w14:paraId="6C49DDB1"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申请单位在线注册成功后，需在系统中上</w:t>
      </w:r>
      <w:proofErr w:type="gramStart"/>
      <w:r>
        <w:rPr>
          <w:rFonts w:ascii="仿宋_GB2312" w:eastAsia="仿宋_GB2312" w:hAnsi="仿宋_GB2312" w:cs="仿宋_GB2312" w:hint="eastAsia"/>
          <w:sz w:val="32"/>
          <w:szCs w:val="32"/>
        </w:rPr>
        <w:t>传以下</w:t>
      </w:r>
      <w:proofErr w:type="gramEnd"/>
      <w:r>
        <w:rPr>
          <w:rFonts w:ascii="仿宋_GB2312" w:eastAsia="仿宋_GB2312" w:hAnsi="仿宋_GB2312" w:cs="仿宋_GB2312" w:hint="eastAsia"/>
          <w:sz w:val="32"/>
          <w:szCs w:val="32"/>
        </w:rPr>
        <w:t>材料：</w:t>
      </w:r>
    </w:p>
    <w:p w14:paraId="68CAB98C"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）申请单位出具的《关于办理</w:t>
      </w:r>
      <w:r>
        <w:rPr>
          <w:rFonts w:ascii="仿宋_GB2312" w:eastAsia="仿宋_GB2312" w:hAnsi="仿宋" w:cs="仿宋_GB2312" w:hint="eastAsia"/>
          <w:sz w:val="32"/>
          <w:szCs w:val="32"/>
        </w:rPr>
        <w:t>&lt;</w:t>
      </w:r>
      <w:r>
        <w:rPr>
          <w:rFonts w:ascii="仿宋_GB2312" w:eastAsia="仿宋_GB2312" w:hAnsi="仿宋" w:cs="仿宋_GB2312" w:hint="eastAsia"/>
          <w:sz w:val="32"/>
          <w:szCs w:val="32"/>
        </w:rPr>
        <w:t>北京市工作居住证</w:t>
      </w:r>
      <w:r>
        <w:rPr>
          <w:rFonts w:ascii="仿宋_GB2312" w:eastAsia="仿宋_GB2312" w:hAnsi="仿宋" w:cs="仿宋_GB2312" w:hint="eastAsia"/>
          <w:sz w:val="32"/>
          <w:szCs w:val="32"/>
        </w:rPr>
        <w:t>&gt;</w:t>
      </w:r>
      <w:r>
        <w:rPr>
          <w:rFonts w:ascii="仿宋_GB2312" w:eastAsia="仿宋_GB2312" w:hAnsi="仿宋" w:cs="仿宋_GB2312" w:hint="eastAsia"/>
          <w:sz w:val="32"/>
          <w:szCs w:val="32"/>
        </w:rPr>
        <w:t>单位开户（或跨区信息变更）的申请》原件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份（加盖单位公章）；</w:t>
      </w:r>
    </w:p>
    <w:p w14:paraId="443D1F94" w14:textId="77777777" w:rsidR="00C17F96" w:rsidRDefault="00C603F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注意：申请报告应写明单位在通州区登记注册时间、近三年缴纳税费情况、合法用工情况、单位注册资本（活动资金）相关情况、单位国民经济行业代码（四位数字）、主要经营范围、经营规模、经济效益、人员状况、社会贡献、单位获得专利、奖项等情况，如近三年在北京市企业信用信息网上有违法违规、被处罚记录，应附加说明；</w:t>
      </w:r>
      <w:r>
        <w:rPr>
          <w:rFonts w:ascii="仿宋_GB2312" w:eastAsia="仿宋_GB2312" w:hAnsi="仿宋" w:cs="仿宋_GB2312" w:hint="eastAsia"/>
          <w:sz w:val="32"/>
          <w:szCs w:val="32"/>
        </w:rPr>
        <w:t xml:space="preserve"> </w:t>
      </w:r>
    </w:p>
    <w:p w14:paraId="77F143EF"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）申请单位有效期内的营业执照（或法人证书）副本原件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w:t>
      </w:r>
    </w:p>
    <w:p w14:paraId="7DC8197D"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）单位近</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个月的</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人以上员工的《北京市社会保险个人权益记录（单位职工缴费信息）》原件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份（加盖单位公章）；</w:t>
      </w:r>
    </w:p>
    <w:p w14:paraId="0086BF62"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）具有法人资格的企业提供近</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个月的“涉税信息查询结果告知书”原件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份（复印件加盖单位公章及财务章）；</w:t>
      </w:r>
    </w:p>
    <w:p w14:paraId="4C68C687"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）被认定为北京市高新技术企业的申请单位需要提供有效期内证书原件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份；其他类型填写的有效期内其他单位资质证书原件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w:t>
      </w:r>
    </w:p>
    <w:p w14:paraId="6A94FE29"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）诚信声明原件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份（须由单位法人或负责人签字，加盖单位公章）；</w:t>
      </w:r>
    </w:p>
    <w:p w14:paraId="70E75D62" w14:textId="77777777" w:rsidR="00C17F96" w:rsidRDefault="00C603FC">
      <w:pPr>
        <w:widowControl/>
        <w:adjustRightInd w:val="0"/>
        <w:snapToGrid w:val="0"/>
        <w:spacing w:line="60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（二）证件新办</w:t>
      </w:r>
    </w:p>
    <w:p w14:paraId="76F6676B"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个人新办需在系统中上</w:t>
      </w:r>
      <w:proofErr w:type="gramStart"/>
      <w:r>
        <w:rPr>
          <w:rFonts w:ascii="仿宋_GB2312" w:eastAsia="仿宋_GB2312" w:hAnsi="仿宋_GB2312" w:cs="仿宋_GB2312" w:hint="eastAsia"/>
          <w:sz w:val="32"/>
          <w:szCs w:val="32"/>
        </w:rPr>
        <w:t>传以下</w:t>
      </w:r>
      <w:proofErr w:type="gramEnd"/>
      <w:r>
        <w:rPr>
          <w:rFonts w:ascii="仿宋_GB2312" w:eastAsia="仿宋_GB2312" w:hAnsi="仿宋_GB2312" w:cs="仿宋_GB2312" w:hint="eastAsia"/>
          <w:sz w:val="32"/>
          <w:szCs w:val="32"/>
        </w:rPr>
        <w:t>材料：</w:t>
      </w:r>
    </w:p>
    <w:p w14:paraId="65EA6696" w14:textId="77777777" w:rsidR="00C17F96" w:rsidRDefault="00C603FC">
      <w:pPr>
        <w:wordWrap w:val="0"/>
        <w:autoSpaceDN w:val="0"/>
        <w:snapToGrid w:val="0"/>
        <w:spacing w:line="560" w:lineRule="exact"/>
        <w:ind w:firstLineChars="196" w:firstLine="627"/>
        <w:textAlignment w:val="baseline"/>
        <w:outlineLvl w:val="1"/>
        <w:rPr>
          <w:rFonts w:ascii="仿宋_GB2312" w:eastAsia="仿宋_GB2312" w:hAnsi="仿宋_GB2312" w:cs="仿宋_GB2312"/>
          <w:b/>
          <w:kern w:val="0"/>
          <w:sz w:val="32"/>
          <w:szCs w:val="32"/>
        </w:rPr>
      </w:pPr>
      <w:bookmarkStart w:id="0" w:name="_Toc24643318"/>
      <w:r>
        <w:rPr>
          <w:rFonts w:ascii="仿宋_GB2312" w:eastAsia="仿宋_GB2312" w:hAnsi="仿宋_GB2312" w:cs="仿宋_GB2312" w:hint="eastAsia"/>
          <w:b/>
          <w:kern w:val="0"/>
          <w:sz w:val="32"/>
          <w:szCs w:val="32"/>
        </w:rPr>
        <w:t>Ⅰ</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常规材料（所有申请人均须提供）</w:t>
      </w:r>
      <w:bookmarkEnd w:id="0"/>
    </w:p>
    <w:p w14:paraId="6C6E65ED"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）《北京市工作居住证申请表》原件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份（由工作居住证管理系统导出后打印，加盖单位公章）；</w:t>
      </w:r>
    </w:p>
    <w:p w14:paraId="62492257"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）申请单位出具的《关于为</w:t>
      </w:r>
      <w:r>
        <w:rPr>
          <w:rFonts w:ascii="仿宋_GB2312" w:eastAsia="仿宋_GB2312" w:hAnsi="仿宋_GB2312" w:cs="仿宋_GB2312" w:hint="eastAsia"/>
          <w:kern w:val="0"/>
          <w:sz w:val="32"/>
          <w:szCs w:val="32"/>
        </w:rPr>
        <w:t>XXX</w:t>
      </w:r>
      <w:r>
        <w:rPr>
          <w:rFonts w:ascii="仿宋_GB2312" w:eastAsia="仿宋_GB2312" w:hAnsi="仿宋_GB2312" w:cs="仿宋_GB2312" w:hint="eastAsia"/>
          <w:kern w:val="0"/>
          <w:sz w:val="32"/>
          <w:szCs w:val="32"/>
        </w:rPr>
        <w:t>新办</w:t>
      </w:r>
      <w:r>
        <w:rPr>
          <w:rFonts w:ascii="仿宋_GB2312" w:eastAsia="仿宋_GB2312" w:hAnsi="仿宋_GB2312" w:cs="仿宋_GB2312" w:hint="eastAsia"/>
          <w:kern w:val="0"/>
          <w:sz w:val="32"/>
          <w:szCs w:val="32"/>
        </w:rPr>
        <w:t>&lt;</w:t>
      </w:r>
      <w:r>
        <w:rPr>
          <w:rFonts w:ascii="仿宋_GB2312" w:eastAsia="仿宋_GB2312" w:hAnsi="仿宋_GB2312" w:cs="仿宋_GB2312" w:hint="eastAsia"/>
          <w:kern w:val="0"/>
          <w:sz w:val="32"/>
          <w:szCs w:val="32"/>
        </w:rPr>
        <w:t>北京市工作居住证</w:t>
      </w:r>
      <w:r>
        <w:rPr>
          <w:rFonts w:ascii="仿宋_GB2312" w:eastAsia="仿宋_GB2312" w:hAnsi="仿宋_GB2312" w:cs="仿宋_GB2312" w:hint="eastAsia"/>
          <w:kern w:val="0"/>
          <w:sz w:val="32"/>
          <w:szCs w:val="32"/>
        </w:rPr>
        <w:t>&gt;</w:t>
      </w:r>
      <w:r>
        <w:rPr>
          <w:rFonts w:ascii="仿宋_GB2312" w:eastAsia="仿宋_GB2312" w:hAnsi="仿宋_GB2312" w:cs="仿宋_GB2312" w:hint="eastAsia"/>
          <w:kern w:val="0"/>
          <w:sz w:val="32"/>
          <w:szCs w:val="32"/>
        </w:rPr>
        <w:t>的申请报告》</w:t>
      </w:r>
      <w:r>
        <w:rPr>
          <w:rFonts w:ascii="仿宋_GB2312" w:eastAsia="仿宋_GB2312" w:hAnsi="仿宋_GB2312" w:cs="仿宋_GB2312" w:hint="eastAsia"/>
          <w:kern w:val="0"/>
          <w:sz w:val="32"/>
          <w:szCs w:val="32"/>
        </w:rPr>
        <w:t>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份（加盖单位公章），申请报告应写明单位基本情况、申请人基本情况和业绩表现、申请原因、随往人员基本情况；</w:t>
      </w:r>
    </w:p>
    <w:p w14:paraId="2AB75D84"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）诚信声明原件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份（需要单位法人或负责人签字，申请人签字，加盖单位公章）；</w:t>
      </w:r>
    </w:p>
    <w:p w14:paraId="578B58BC"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）申请人身份证原件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份（户口所在地与身份证住址不一致的，还需要提供户口簿原件、户口簿首页及本人页</w:t>
      </w:r>
      <w:r>
        <w:rPr>
          <w:rFonts w:ascii="仿宋_GB2312" w:eastAsia="仿宋_GB2312" w:hAnsi="仿宋_GB2312" w:cs="仿宋_GB2312" w:hint="eastAsia"/>
          <w:kern w:val="0"/>
          <w:sz w:val="32"/>
          <w:szCs w:val="32"/>
        </w:rPr>
        <w:lastRenderedPageBreak/>
        <w:t>1</w:t>
      </w:r>
      <w:r>
        <w:rPr>
          <w:rFonts w:ascii="仿宋_GB2312" w:eastAsia="仿宋_GB2312" w:hAnsi="仿宋_GB2312" w:cs="仿宋_GB2312" w:hint="eastAsia"/>
          <w:kern w:val="0"/>
          <w:sz w:val="32"/>
          <w:szCs w:val="32"/>
        </w:rPr>
        <w:t>份）；</w:t>
      </w:r>
    </w:p>
    <w:p w14:paraId="17D7FE97"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注意：申请人须未到法定退休年龄，男性不超过</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周岁，女性不超过</w:t>
      </w:r>
      <w:r>
        <w:rPr>
          <w:rFonts w:ascii="仿宋_GB2312" w:eastAsia="仿宋_GB2312" w:hAnsi="仿宋_GB2312" w:cs="仿宋_GB2312" w:hint="eastAsia"/>
          <w:kern w:val="0"/>
          <w:sz w:val="32"/>
          <w:szCs w:val="32"/>
        </w:rPr>
        <w:t>55</w:t>
      </w:r>
      <w:r>
        <w:rPr>
          <w:rFonts w:ascii="仿宋_GB2312" w:eastAsia="仿宋_GB2312" w:hAnsi="仿宋_GB2312" w:cs="仿宋_GB2312" w:hint="eastAsia"/>
          <w:kern w:val="0"/>
          <w:sz w:val="32"/>
          <w:szCs w:val="32"/>
        </w:rPr>
        <w:t>周岁（女性工人身份不超过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周岁）。</w:t>
      </w:r>
    </w:p>
    <w:p w14:paraId="544E959C"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）申请人与用人单位签订的有效劳动（聘用）合同原件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份（若劳动合同期限以完成某项任务为期限，须另附说明，写明合同</w:t>
      </w:r>
      <w:proofErr w:type="gramStart"/>
      <w:r>
        <w:rPr>
          <w:rFonts w:ascii="仿宋_GB2312" w:eastAsia="仿宋_GB2312" w:hAnsi="仿宋_GB2312" w:cs="仿宋_GB2312" w:hint="eastAsia"/>
          <w:kern w:val="0"/>
          <w:sz w:val="32"/>
          <w:szCs w:val="32"/>
        </w:rPr>
        <w:t>具体结束</w:t>
      </w:r>
      <w:proofErr w:type="gramEnd"/>
      <w:r>
        <w:rPr>
          <w:rFonts w:ascii="仿宋_GB2312" w:eastAsia="仿宋_GB2312" w:hAnsi="仿宋_GB2312" w:cs="仿宋_GB2312" w:hint="eastAsia"/>
          <w:kern w:val="0"/>
          <w:sz w:val="32"/>
          <w:szCs w:val="32"/>
        </w:rPr>
        <w:t>时间）；</w:t>
      </w:r>
    </w:p>
    <w:p w14:paraId="65CE68B2"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）合法稳定住所材料：申请人有效期内的《北京市居住证》或加盖公安部门户口专用章的《北京市居住证确认单》原件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份。如申请人未取得《北京市居住证》，则按照其在北京市的住房情况提供相应证明材料：</w:t>
      </w:r>
    </w:p>
    <w:p w14:paraId="3A936B80"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自有住房的，提供《房屋所有权证》或《不动产权证书》原件及复印件。尚未取得《房屋所有权证》或《不动产权证书》的，提供商品房</w:t>
      </w:r>
      <w:proofErr w:type="gramStart"/>
      <w:r>
        <w:rPr>
          <w:rFonts w:ascii="仿宋_GB2312" w:eastAsia="仿宋_GB2312" w:hAnsi="仿宋_GB2312" w:cs="仿宋_GB2312" w:hint="eastAsia"/>
          <w:kern w:val="0"/>
          <w:sz w:val="32"/>
          <w:szCs w:val="32"/>
        </w:rPr>
        <w:t>买卖网签</w:t>
      </w:r>
      <w:proofErr w:type="gramEnd"/>
      <w:r>
        <w:rPr>
          <w:rFonts w:ascii="仿宋_GB2312" w:eastAsia="仿宋_GB2312" w:hAnsi="仿宋_GB2312" w:cs="仿宋_GB2312" w:hint="eastAsia"/>
          <w:kern w:val="0"/>
          <w:sz w:val="32"/>
          <w:szCs w:val="32"/>
        </w:rPr>
        <w:t>合同原件及复印件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w:t>
      </w:r>
      <w:proofErr w:type="gramStart"/>
      <w:r>
        <w:rPr>
          <w:rFonts w:ascii="仿宋_GB2312" w:eastAsia="仿宋_GB2312" w:hAnsi="仿宋_GB2312" w:cs="仿宋_GB2312" w:hint="eastAsia"/>
          <w:kern w:val="0"/>
          <w:sz w:val="32"/>
          <w:szCs w:val="32"/>
        </w:rPr>
        <w:t>网签合同</w:t>
      </w:r>
      <w:proofErr w:type="gramEnd"/>
      <w:r>
        <w:rPr>
          <w:rFonts w:ascii="仿宋_GB2312" w:eastAsia="仿宋_GB2312" w:hAnsi="仿宋_GB2312" w:cs="仿宋_GB2312" w:hint="eastAsia"/>
          <w:kern w:val="0"/>
          <w:sz w:val="32"/>
          <w:szCs w:val="32"/>
        </w:rPr>
        <w:t>中应包含《联机备案表》）；</w:t>
      </w:r>
      <w:r>
        <w:rPr>
          <w:rFonts w:ascii="仿宋_GB2312" w:eastAsia="仿宋_GB2312" w:hAnsi="仿宋_GB2312" w:cs="仿宋_GB2312" w:hint="eastAsia"/>
          <w:kern w:val="0"/>
          <w:sz w:val="32"/>
          <w:szCs w:val="32"/>
        </w:rPr>
        <w:t>房产已抵押的，提供银行抵押合同，留存房本复印件的一并提供。房主是申请人配偶或者夫妻共有的，还需要提供夫妻双方结婚证、配偶身份证原件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w:t>
      </w:r>
    </w:p>
    <w:p w14:paraId="448FEA7C"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租住房屋的，提供尚有</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月以上租赁期限且记载有房屋详细地址，出租人和承租人双方姓名、居民身份证号码、联系方式、租赁期限的房屋租赁合同或协议原件及复印件；租住居民户房屋的，还需要提供《房屋所有权证》或《不动产权证书》或商品房</w:t>
      </w:r>
      <w:proofErr w:type="gramStart"/>
      <w:r>
        <w:rPr>
          <w:rFonts w:ascii="仿宋_GB2312" w:eastAsia="仿宋_GB2312" w:hAnsi="仿宋_GB2312" w:cs="仿宋_GB2312" w:hint="eastAsia"/>
          <w:kern w:val="0"/>
          <w:sz w:val="32"/>
          <w:szCs w:val="32"/>
        </w:rPr>
        <w:t>买卖网签</w:t>
      </w:r>
      <w:proofErr w:type="gramEnd"/>
      <w:r>
        <w:rPr>
          <w:rFonts w:ascii="仿宋_GB2312" w:eastAsia="仿宋_GB2312" w:hAnsi="仿宋_GB2312" w:cs="仿宋_GB2312" w:hint="eastAsia"/>
          <w:kern w:val="0"/>
          <w:sz w:val="32"/>
          <w:szCs w:val="32"/>
        </w:rPr>
        <w:t>合同原件（</w:t>
      </w:r>
      <w:proofErr w:type="gramStart"/>
      <w:r>
        <w:rPr>
          <w:rFonts w:ascii="仿宋_GB2312" w:eastAsia="仿宋_GB2312" w:hAnsi="仿宋_GB2312" w:cs="仿宋_GB2312" w:hint="eastAsia"/>
          <w:kern w:val="0"/>
          <w:sz w:val="32"/>
          <w:szCs w:val="32"/>
        </w:rPr>
        <w:t>网签合同</w:t>
      </w:r>
      <w:proofErr w:type="gramEnd"/>
      <w:r>
        <w:rPr>
          <w:rFonts w:ascii="仿宋_GB2312" w:eastAsia="仿宋_GB2312" w:hAnsi="仿宋_GB2312" w:cs="仿宋_GB2312" w:hint="eastAsia"/>
          <w:kern w:val="0"/>
          <w:sz w:val="32"/>
          <w:szCs w:val="32"/>
        </w:rPr>
        <w:t>中应包含</w:t>
      </w:r>
      <w:r>
        <w:rPr>
          <w:rFonts w:ascii="仿宋_GB2312" w:eastAsia="仿宋_GB2312" w:hAnsi="仿宋_GB2312" w:cs="仿宋_GB2312" w:hint="eastAsia"/>
          <w:kern w:val="0"/>
          <w:sz w:val="32"/>
          <w:szCs w:val="32"/>
        </w:rPr>
        <w:lastRenderedPageBreak/>
        <w:t>《联机备案表》）；租住农村宅基地房屋的，还需要提供房屋所有人居民户口簿首页和本人页的原件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w:t>
      </w:r>
    </w:p>
    <w:p w14:paraId="602380D8"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居住单位公房的由房屋产权单位出具房屋产权证明（产权人为单位）或租赁合同（产权人非单位）原件及</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份，以及单位出具的申请人居住证明原件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份（加盖单位公章）；</w:t>
      </w:r>
    </w:p>
    <w:p w14:paraId="4D12CA97"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D.</w:t>
      </w:r>
      <w:r>
        <w:rPr>
          <w:rFonts w:ascii="仿宋_GB2312" w:eastAsia="仿宋_GB2312" w:hAnsi="仿宋_GB2312" w:cs="仿宋_GB2312" w:hint="eastAsia"/>
          <w:kern w:val="0"/>
          <w:sz w:val="32"/>
          <w:szCs w:val="32"/>
        </w:rPr>
        <w:t>居住亲友住房的出具房产证原件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份；亲友双方签署的借住声明（说明亲友关系）原件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份；双方身份证原件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w:t>
      </w:r>
    </w:p>
    <w:p w14:paraId="64F2E0D0"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注意：住房材料必须合理合法，</w:t>
      </w:r>
      <w:proofErr w:type="gramStart"/>
      <w:r>
        <w:rPr>
          <w:rFonts w:ascii="仿宋_GB2312" w:eastAsia="仿宋_GB2312" w:hAnsi="仿宋_GB2312" w:cs="仿宋_GB2312" w:hint="eastAsia"/>
          <w:kern w:val="0"/>
          <w:sz w:val="32"/>
          <w:szCs w:val="32"/>
        </w:rPr>
        <w:t>须位于</w:t>
      </w:r>
      <w:proofErr w:type="gramEnd"/>
      <w:r>
        <w:rPr>
          <w:rFonts w:ascii="仿宋_GB2312" w:eastAsia="仿宋_GB2312" w:hAnsi="仿宋_GB2312" w:cs="仿宋_GB2312" w:hint="eastAsia"/>
          <w:kern w:val="0"/>
          <w:sz w:val="32"/>
          <w:szCs w:val="32"/>
        </w:rPr>
        <w:t>北京市行政区域内，且房屋用途须为住宅（办公、酒店及商用房屋不属于住宅）。</w:t>
      </w:r>
    </w:p>
    <w:p w14:paraId="54A78339"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）申请人自申请之日起近</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个月在京连续缴纳的《国家税务总局北京市税务局个人所得税纳税清单》（单位经办人须手写注明“</w:t>
      </w:r>
      <w:r>
        <w:rPr>
          <w:rFonts w:ascii="仿宋_GB2312" w:eastAsia="仿宋_GB2312" w:hAnsi="仿宋_GB2312" w:cs="仿宋_GB2312" w:hint="eastAsia"/>
          <w:kern w:val="0"/>
          <w:sz w:val="32"/>
          <w:szCs w:val="32"/>
        </w:rPr>
        <w:t>XXX</w:t>
      </w:r>
      <w:r>
        <w:rPr>
          <w:rFonts w:ascii="仿宋_GB2312" w:eastAsia="仿宋_GB2312" w:hAnsi="仿宋_GB2312" w:cs="仿宋_GB2312" w:hint="eastAsia"/>
          <w:kern w:val="0"/>
          <w:sz w:val="32"/>
          <w:szCs w:val="32"/>
        </w:rPr>
        <w:t>连续缴纳情况属</w:t>
      </w:r>
      <w:r>
        <w:rPr>
          <w:rFonts w:ascii="仿宋_GB2312" w:eastAsia="仿宋_GB2312" w:hAnsi="仿宋_GB2312" w:cs="仿宋_GB2312" w:hint="eastAsia"/>
          <w:kern w:val="0"/>
          <w:sz w:val="32"/>
          <w:szCs w:val="32"/>
        </w:rPr>
        <w:t>实”字样，并加盖单位公章及财务章）；</w:t>
      </w:r>
    </w:p>
    <w:p w14:paraId="3961FE9E"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用人单位登陆“自然人电子税务局扣缴端”，在代扣代缴项目栏的“查询统计”功能中，点击“个人扣缴明细查询”。输入“税款所属期”，（</w:t>
      </w:r>
      <w:r>
        <w:rPr>
          <w:rFonts w:ascii="仿宋" w:eastAsia="仿宋" w:hAnsi="仿宋" w:cs="仿宋" w:hint="eastAsia"/>
          <w:sz w:val="32"/>
          <w:szCs w:val="32"/>
        </w:rPr>
        <w:t>从</w:t>
      </w:r>
      <w:proofErr w:type="gramStart"/>
      <w:r>
        <w:rPr>
          <w:rFonts w:ascii="仿宋" w:eastAsia="仿宋" w:hAnsi="仿宋" w:cs="仿宋" w:hint="eastAsia"/>
          <w:sz w:val="32"/>
          <w:szCs w:val="32"/>
        </w:rPr>
        <w:t>入职本单位</w:t>
      </w:r>
      <w:proofErr w:type="gramEnd"/>
      <w:r>
        <w:rPr>
          <w:rFonts w:ascii="仿宋" w:eastAsia="仿宋" w:hAnsi="仿宋" w:cs="仿宋" w:hint="eastAsia"/>
          <w:sz w:val="32"/>
          <w:szCs w:val="32"/>
        </w:rPr>
        <w:t>月份打印至今，最近</w:t>
      </w:r>
      <w:r>
        <w:rPr>
          <w:rFonts w:ascii="仿宋" w:eastAsia="仿宋" w:hAnsi="仿宋" w:cs="仿宋" w:hint="eastAsia"/>
          <w:sz w:val="32"/>
          <w:szCs w:val="32"/>
        </w:rPr>
        <w:t>12</w:t>
      </w:r>
      <w:r>
        <w:rPr>
          <w:rFonts w:ascii="仿宋" w:eastAsia="仿宋" w:hAnsi="仿宋" w:cs="仿宋" w:hint="eastAsia"/>
          <w:sz w:val="32"/>
          <w:szCs w:val="32"/>
        </w:rPr>
        <w:t>个月需要连续缴纳</w:t>
      </w:r>
      <w:r>
        <w:rPr>
          <w:rFonts w:ascii="仿宋_GB2312" w:eastAsia="仿宋_GB2312" w:hAnsi="仿宋_GB2312" w:cs="仿宋_GB2312" w:hint="eastAsia"/>
          <w:kern w:val="0"/>
          <w:sz w:val="32"/>
          <w:szCs w:val="32"/>
        </w:rPr>
        <w:t>）和“姓名”后导出。如果员工存在有个税为</w:t>
      </w:r>
      <w:r>
        <w:rPr>
          <w:rFonts w:ascii="仿宋_GB2312" w:eastAsia="仿宋_GB2312" w:hAnsi="仿宋_GB2312" w:cs="仿宋_GB2312" w:hint="eastAsia"/>
          <w:kern w:val="0"/>
          <w:sz w:val="32"/>
          <w:szCs w:val="32"/>
        </w:rPr>
        <w:t xml:space="preserve"> 0 </w:t>
      </w:r>
      <w:r>
        <w:rPr>
          <w:rFonts w:ascii="仿宋_GB2312" w:eastAsia="仿宋_GB2312" w:hAnsi="仿宋_GB2312" w:cs="仿宋_GB2312" w:hint="eastAsia"/>
          <w:kern w:val="0"/>
          <w:sz w:val="32"/>
          <w:szCs w:val="32"/>
        </w:rPr>
        <w:t>情况，请打印导出表格的标签</w:t>
      </w: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kern w:val="0"/>
          <w:sz w:val="32"/>
          <w:szCs w:val="32"/>
        </w:rPr>
        <w:t>“综合所得申报表”，加盖单位公章、财务章。</w:t>
      </w:r>
    </w:p>
    <w:tbl>
      <w:tblPr>
        <w:tblW w:w="9609" w:type="dxa"/>
        <w:tblInd w:w="-176" w:type="dxa"/>
        <w:tblLayout w:type="fixed"/>
        <w:tblLook w:val="04A0" w:firstRow="1" w:lastRow="0" w:firstColumn="1" w:lastColumn="0" w:noHBand="0" w:noVBand="1"/>
      </w:tblPr>
      <w:tblGrid>
        <w:gridCol w:w="1429"/>
        <w:gridCol w:w="1060"/>
        <w:gridCol w:w="1300"/>
        <w:gridCol w:w="1300"/>
        <w:gridCol w:w="1360"/>
        <w:gridCol w:w="1580"/>
        <w:gridCol w:w="1580"/>
      </w:tblGrid>
      <w:tr w:rsidR="00C17F96" w14:paraId="6CEB3867" w14:textId="77777777">
        <w:trPr>
          <w:trHeight w:val="1183"/>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14:paraId="7F71D63A"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申报月所处时期</w:t>
            </w:r>
          </w:p>
        </w:tc>
        <w:tc>
          <w:tcPr>
            <w:tcW w:w="1060" w:type="dxa"/>
            <w:tcBorders>
              <w:top w:val="single" w:sz="4" w:space="0" w:color="auto"/>
              <w:left w:val="nil"/>
              <w:bottom w:val="single" w:sz="4" w:space="0" w:color="auto"/>
              <w:right w:val="single" w:sz="4" w:space="0" w:color="auto"/>
            </w:tcBorders>
            <w:shd w:val="clear" w:color="auto" w:fill="auto"/>
            <w:vAlign w:val="center"/>
          </w:tcPr>
          <w:p w14:paraId="4D345F50"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计算方法</w:t>
            </w:r>
          </w:p>
        </w:tc>
        <w:tc>
          <w:tcPr>
            <w:tcW w:w="2600" w:type="dxa"/>
            <w:gridSpan w:val="2"/>
            <w:tcBorders>
              <w:top w:val="single" w:sz="4" w:space="0" w:color="auto"/>
              <w:left w:val="nil"/>
              <w:bottom w:val="single" w:sz="4" w:space="0" w:color="auto"/>
              <w:right w:val="single" w:sz="4" w:space="0" w:color="auto"/>
            </w:tcBorders>
            <w:shd w:val="clear" w:color="auto" w:fill="auto"/>
            <w:vAlign w:val="center"/>
          </w:tcPr>
          <w:p w14:paraId="6D395DCC"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全口径城镇单位就业人员平均工资</w:t>
            </w:r>
          </w:p>
        </w:tc>
        <w:tc>
          <w:tcPr>
            <w:tcW w:w="1360" w:type="dxa"/>
            <w:tcBorders>
              <w:top w:val="single" w:sz="4" w:space="0" w:color="auto"/>
              <w:left w:val="nil"/>
              <w:bottom w:val="single" w:sz="4" w:space="0" w:color="auto"/>
              <w:right w:val="single" w:sz="4" w:space="0" w:color="auto"/>
            </w:tcBorders>
            <w:shd w:val="clear" w:color="auto" w:fill="auto"/>
            <w:vAlign w:val="center"/>
          </w:tcPr>
          <w:p w14:paraId="4CD03DDD"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1.2</w:t>
            </w:r>
            <w:r>
              <w:rPr>
                <w:rFonts w:ascii="宋体" w:eastAsia="宋体" w:hAnsi="宋体" w:cs="宋体" w:hint="eastAsia"/>
                <w:color w:val="000000"/>
                <w:kern w:val="0"/>
                <w:sz w:val="24"/>
              </w:rPr>
              <w:t>倍</w:t>
            </w:r>
          </w:p>
        </w:tc>
        <w:tc>
          <w:tcPr>
            <w:tcW w:w="1580" w:type="dxa"/>
            <w:tcBorders>
              <w:top w:val="single" w:sz="4" w:space="0" w:color="auto"/>
              <w:left w:val="nil"/>
              <w:bottom w:val="single" w:sz="4" w:space="0" w:color="auto"/>
              <w:right w:val="single" w:sz="4" w:space="0" w:color="auto"/>
            </w:tcBorders>
            <w:shd w:val="clear" w:color="auto" w:fill="auto"/>
            <w:vAlign w:val="center"/>
          </w:tcPr>
          <w:p w14:paraId="6BE230B5"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倍</w:t>
            </w:r>
          </w:p>
        </w:tc>
        <w:tc>
          <w:tcPr>
            <w:tcW w:w="1580" w:type="dxa"/>
            <w:tcBorders>
              <w:top w:val="single" w:sz="4" w:space="0" w:color="auto"/>
              <w:left w:val="nil"/>
              <w:bottom w:val="single" w:sz="4" w:space="0" w:color="auto"/>
              <w:right w:val="single" w:sz="4" w:space="0" w:color="auto"/>
            </w:tcBorders>
            <w:shd w:val="clear" w:color="auto" w:fill="auto"/>
            <w:vAlign w:val="center"/>
          </w:tcPr>
          <w:p w14:paraId="5F737F65"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倍</w:t>
            </w:r>
          </w:p>
        </w:tc>
      </w:tr>
      <w:tr w:rsidR="00C17F96" w14:paraId="4D6FDE25" w14:textId="77777777">
        <w:trPr>
          <w:trHeight w:val="825"/>
        </w:trPr>
        <w:tc>
          <w:tcPr>
            <w:tcW w:w="1429" w:type="dxa"/>
            <w:tcBorders>
              <w:top w:val="nil"/>
              <w:left w:val="single" w:sz="4" w:space="0" w:color="auto"/>
              <w:bottom w:val="single" w:sz="4" w:space="0" w:color="auto"/>
              <w:right w:val="single" w:sz="4" w:space="0" w:color="auto"/>
            </w:tcBorders>
            <w:shd w:val="clear" w:color="auto" w:fill="auto"/>
            <w:vAlign w:val="center"/>
          </w:tcPr>
          <w:p w14:paraId="16DFCB25"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2018</w:t>
            </w:r>
            <w:r>
              <w:rPr>
                <w:rFonts w:ascii="宋体" w:eastAsia="宋体" w:hAnsi="宋体" w:cs="宋体" w:hint="eastAsia"/>
                <w:color w:val="000000"/>
                <w:kern w:val="0"/>
                <w:sz w:val="24"/>
              </w:rPr>
              <w:t>年</w:t>
            </w:r>
          </w:p>
        </w:tc>
        <w:tc>
          <w:tcPr>
            <w:tcW w:w="1060" w:type="dxa"/>
            <w:tcBorders>
              <w:top w:val="nil"/>
              <w:left w:val="nil"/>
              <w:bottom w:val="single" w:sz="4" w:space="0" w:color="auto"/>
              <w:right w:val="single" w:sz="4" w:space="0" w:color="auto"/>
            </w:tcBorders>
            <w:shd w:val="clear" w:color="auto" w:fill="auto"/>
            <w:vAlign w:val="center"/>
          </w:tcPr>
          <w:p w14:paraId="22810A82"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300" w:type="dxa"/>
            <w:tcBorders>
              <w:top w:val="nil"/>
              <w:left w:val="nil"/>
              <w:bottom w:val="single" w:sz="4" w:space="0" w:color="auto"/>
              <w:right w:val="single" w:sz="4" w:space="0" w:color="auto"/>
            </w:tcBorders>
            <w:shd w:val="clear" w:color="auto" w:fill="auto"/>
            <w:vAlign w:val="center"/>
          </w:tcPr>
          <w:p w14:paraId="4B7CDC51"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p>
        </w:tc>
        <w:tc>
          <w:tcPr>
            <w:tcW w:w="1300" w:type="dxa"/>
            <w:tcBorders>
              <w:top w:val="nil"/>
              <w:left w:val="nil"/>
              <w:bottom w:val="single" w:sz="4" w:space="0" w:color="auto"/>
              <w:right w:val="single" w:sz="4" w:space="0" w:color="auto"/>
            </w:tcBorders>
            <w:shd w:val="clear" w:color="auto" w:fill="auto"/>
            <w:vAlign w:val="center"/>
          </w:tcPr>
          <w:p w14:paraId="101CE705"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8467</w:t>
            </w:r>
          </w:p>
        </w:tc>
        <w:tc>
          <w:tcPr>
            <w:tcW w:w="1360" w:type="dxa"/>
            <w:tcBorders>
              <w:top w:val="nil"/>
              <w:left w:val="nil"/>
              <w:bottom w:val="single" w:sz="4" w:space="0" w:color="auto"/>
              <w:right w:val="single" w:sz="4" w:space="0" w:color="auto"/>
            </w:tcBorders>
            <w:shd w:val="clear" w:color="auto" w:fill="auto"/>
            <w:vAlign w:val="center"/>
          </w:tcPr>
          <w:p w14:paraId="3FD76B41"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10160</w:t>
            </w:r>
          </w:p>
        </w:tc>
        <w:tc>
          <w:tcPr>
            <w:tcW w:w="1580" w:type="dxa"/>
            <w:tcBorders>
              <w:top w:val="nil"/>
              <w:left w:val="nil"/>
              <w:bottom w:val="single" w:sz="4" w:space="0" w:color="auto"/>
              <w:right w:val="single" w:sz="4" w:space="0" w:color="auto"/>
            </w:tcBorders>
            <w:shd w:val="clear" w:color="auto" w:fill="auto"/>
            <w:vAlign w:val="center"/>
          </w:tcPr>
          <w:p w14:paraId="463A7E8B"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25401</w:t>
            </w:r>
          </w:p>
        </w:tc>
        <w:tc>
          <w:tcPr>
            <w:tcW w:w="1580" w:type="dxa"/>
            <w:tcBorders>
              <w:top w:val="nil"/>
              <w:left w:val="nil"/>
              <w:bottom w:val="single" w:sz="4" w:space="0" w:color="auto"/>
              <w:right w:val="single" w:sz="4" w:space="0" w:color="auto"/>
            </w:tcBorders>
            <w:shd w:val="clear" w:color="auto" w:fill="auto"/>
            <w:vAlign w:val="center"/>
          </w:tcPr>
          <w:p w14:paraId="4D1583D8"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50802</w:t>
            </w:r>
          </w:p>
        </w:tc>
      </w:tr>
      <w:tr w:rsidR="00C17F96" w14:paraId="7397893A" w14:textId="77777777">
        <w:trPr>
          <w:trHeight w:val="825"/>
        </w:trPr>
        <w:tc>
          <w:tcPr>
            <w:tcW w:w="1429" w:type="dxa"/>
            <w:tcBorders>
              <w:top w:val="nil"/>
              <w:left w:val="single" w:sz="4" w:space="0" w:color="auto"/>
              <w:bottom w:val="single" w:sz="4" w:space="0" w:color="auto"/>
              <w:right w:val="single" w:sz="4" w:space="0" w:color="auto"/>
            </w:tcBorders>
            <w:shd w:val="clear" w:color="auto" w:fill="auto"/>
            <w:vAlign w:val="center"/>
          </w:tcPr>
          <w:p w14:paraId="57AA01C3"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2019</w:t>
            </w:r>
            <w:r>
              <w:rPr>
                <w:rFonts w:ascii="宋体" w:eastAsia="宋体" w:hAnsi="宋体" w:cs="宋体" w:hint="eastAsia"/>
                <w:color w:val="000000"/>
                <w:kern w:val="0"/>
                <w:sz w:val="24"/>
              </w:rPr>
              <w:t>年</w:t>
            </w:r>
          </w:p>
        </w:tc>
        <w:tc>
          <w:tcPr>
            <w:tcW w:w="1060" w:type="dxa"/>
            <w:tcBorders>
              <w:top w:val="nil"/>
              <w:left w:val="nil"/>
              <w:bottom w:val="single" w:sz="4" w:space="0" w:color="auto"/>
              <w:right w:val="single" w:sz="4" w:space="0" w:color="auto"/>
            </w:tcBorders>
            <w:shd w:val="clear" w:color="auto" w:fill="auto"/>
            <w:vAlign w:val="center"/>
          </w:tcPr>
          <w:p w14:paraId="30128B41"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300" w:type="dxa"/>
            <w:tcBorders>
              <w:top w:val="nil"/>
              <w:left w:val="nil"/>
              <w:bottom w:val="single" w:sz="4" w:space="0" w:color="auto"/>
              <w:right w:val="single" w:sz="4" w:space="0" w:color="auto"/>
            </w:tcBorders>
            <w:shd w:val="clear" w:color="auto" w:fill="auto"/>
            <w:vAlign w:val="center"/>
          </w:tcPr>
          <w:p w14:paraId="5275084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2018</w:t>
            </w:r>
            <w:r>
              <w:rPr>
                <w:rFonts w:ascii="宋体" w:eastAsia="宋体" w:hAnsi="宋体" w:cs="宋体" w:hint="eastAsia"/>
                <w:color w:val="000000"/>
                <w:kern w:val="0"/>
                <w:sz w:val="24"/>
              </w:rPr>
              <w:t>年</w:t>
            </w:r>
          </w:p>
        </w:tc>
        <w:tc>
          <w:tcPr>
            <w:tcW w:w="1300" w:type="dxa"/>
            <w:tcBorders>
              <w:top w:val="nil"/>
              <w:left w:val="nil"/>
              <w:bottom w:val="single" w:sz="4" w:space="0" w:color="auto"/>
              <w:right w:val="single" w:sz="4" w:space="0" w:color="auto"/>
            </w:tcBorders>
            <w:shd w:val="clear" w:color="auto" w:fill="auto"/>
            <w:vAlign w:val="center"/>
          </w:tcPr>
          <w:p w14:paraId="6ECBEA41"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7855</w:t>
            </w:r>
          </w:p>
        </w:tc>
        <w:tc>
          <w:tcPr>
            <w:tcW w:w="1360" w:type="dxa"/>
            <w:tcBorders>
              <w:top w:val="nil"/>
              <w:left w:val="nil"/>
              <w:bottom w:val="single" w:sz="4" w:space="0" w:color="auto"/>
              <w:right w:val="single" w:sz="4" w:space="0" w:color="auto"/>
            </w:tcBorders>
            <w:shd w:val="clear" w:color="auto" w:fill="auto"/>
            <w:vAlign w:val="center"/>
          </w:tcPr>
          <w:p w14:paraId="1FE6A49E"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9426</w:t>
            </w:r>
          </w:p>
        </w:tc>
        <w:tc>
          <w:tcPr>
            <w:tcW w:w="1580" w:type="dxa"/>
            <w:tcBorders>
              <w:top w:val="nil"/>
              <w:left w:val="nil"/>
              <w:bottom w:val="single" w:sz="4" w:space="0" w:color="auto"/>
              <w:right w:val="single" w:sz="4" w:space="0" w:color="auto"/>
            </w:tcBorders>
            <w:shd w:val="clear" w:color="auto" w:fill="auto"/>
            <w:vAlign w:val="center"/>
          </w:tcPr>
          <w:p w14:paraId="6E46158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23565</w:t>
            </w:r>
          </w:p>
        </w:tc>
        <w:tc>
          <w:tcPr>
            <w:tcW w:w="1580" w:type="dxa"/>
            <w:tcBorders>
              <w:top w:val="nil"/>
              <w:left w:val="nil"/>
              <w:bottom w:val="single" w:sz="4" w:space="0" w:color="auto"/>
              <w:right w:val="single" w:sz="4" w:space="0" w:color="auto"/>
            </w:tcBorders>
            <w:shd w:val="clear" w:color="auto" w:fill="auto"/>
            <w:vAlign w:val="center"/>
          </w:tcPr>
          <w:p w14:paraId="11B54EA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47130</w:t>
            </w:r>
          </w:p>
        </w:tc>
      </w:tr>
      <w:tr w:rsidR="00C17F96" w14:paraId="7EAA3C4E" w14:textId="77777777">
        <w:trPr>
          <w:trHeight w:val="825"/>
        </w:trPr>
        <w:tc>
          <w:tcPr>
            <w:tcW w:w="1429" w:type="dxa"/>
            <w:tcBorders>
              <w:top w:val="nil"/>
              <w:left w:val="single" w:sz="4" w:space="0" w:color="auto"/>
              <w:bottom w:val="single" w:sz="4" w:space="0" w:color="auto"/>
              <w:right w:val="single" w:sz="4" w:space="0" w:color="auto"/>
            </w:tcBorders>
            <w:shd w:val="clear" w:color="auto" w:fill="auto"/>
            <w:vAlign w:val="center"/>
          </w:tcPr>
          <w:p w14:paraId="17785C20"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2020</w:t>
            </w:r>
            <w:r>
              <w:rPr>
                <w:rFonts w:ascii="宋体" w:eastAsia="宋体" w:hAnsi="宋体" w:cs="宋体" w:hint="eastAsia"/>
                <w:color w:val="000000"/>
                <w:kern w:val="0"/>
                <w:sz w:val="24"/>
              </w:rPr>
              <w:t>年</w:t>
            </w:r>
          </w:p>
        </w:tc>
        <w:tc>
          <w:tcPr>
            <w:tcW w:w="1060" w:type="dxa"/>
            <w:tcBorders>
              <w:top w:val="nil"/>
              <w:left w:val="nil"/>
              <w:bottom w:val="single" w:sz="4" w:space="0" w:color="auto"/>
              <w:right w:val="single" w:sz="4" w:space="0" w:color="auto"/>
            </w:tcBorders>
            <w:shd w:val="clear" w:color="auto" w:fill="auto"/>
            <w:vAlign w:val="center"/>
          </w:tcPr>
          <w:p w14:paraId="7F72FA62"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300" w:type="dxa"/>
            <w:tcBorders>
              <w:top w:val="nil"/>
              <w:left w:val="nil"/>
              <w:bottom w:val="single" w:sz="4" w:space="0" w:color="auto"/>
              <w:right w:val="single" w:sz="4" w:space="0" w:color="auto"/>
            </w:tcBorders>
            <w:shd w:val="clear" w:color="auto" w:fill="auto"/>
            <w:vAlign w:val="center"/>
          </w:tcPr>
          <w:p w14:paraId="78FC7BBB"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2019</w:t>
            </w:r>
            <w:r>
              <w:rPr>
                <w:rFonts w:ascii="宋体" w:eastAsia="宋体" w:hAnsi="宋体" w:cs="宋体" w:hint="eastAsia"/>
                <w:color w:val="000000"/>
                <w:kern w:val="0"/>
                <w:sz w:val="24"/>
              </w:rPr>
              <w:t>年</w:t>
            </w:r>
          </w:p>
        </w:tc>
        <w:tc>
          <w:tcPr>
            <w:tcW w:w="1300" w:type="dxa"/>
            <w:tcBorders>
              <w:top w:val="nil"/>
              <w:left w:val="nil"/>
              <w:bottom w:val="single" w:sz="4" w:space="0" w:color="auto"/>
              <w:right w:val="single" w:sz="4" w:space="0" w:color="auto"/>
            </w:tcBorders>
            <w:shd w:val="clear" w:color="auto" w:fill="auto"/>
            <w:vAlign w:val="center"/>
          </w:tcPr>
          <w:p w14:paraId="0923B823"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8847</w:t>
            </w:r>
          </w:p>
        </w:tc>
        <w:tc>
          <w:tcPr>
            <w:tcW w:w="1360" w:type="dxa"/>
            <w:tcBorders>
              <w:top w:val="nil"/>
              <w:left w:val="nil"/>
              <w:bottom w:val="single" w:sz="4" w:space="0" w:color="auto"/>
              <w:right w:val="single" w:sz="4" w:space="0" w:color="auto"/>
            </w:tcBorders>
            <w:shd w:val="clear" w:color="auto" w:fill="auto"/>
            <w:vAlign w:val="center"/>
          </w:tcPr>
          <w:p w14:paraId="3A5BCC4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10616</w:t>
            </w:r>
          </w:p>
        </w:tc>
        <w:tc>
          <w:tcPr>
            <w:tcW w:w="1580" w:type="dxa"/>
            <w:tcBorders>
              <w:top w:val="nil"/>
              <w:left w:val="nil"/>
              <w:bottom w:val="single" w:sz="4" w:space="0" w:color="auto"/>
              <w:right w:val="single" w:sz="4" w:space="0" w:color="auto"/>
            </w:tcBorders>
            <w:shd w:val="clear" w:color="auto" w:fill="auto"/>
            <w:vAlign w:val="center"/>
          </w:tcPr>
          <w:p w14:paraId="6EB907D9"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26541</w:t>
            </w:r>
          </w:p>
        </w:tc>
        <w:tc>
          <w:tcPr>
            <w:tcW w:w="1580" w:type="dxa"/>
            <w:tcBorders>
              <w:top w:val="nil"/>
              <w:left w:val="nil"/>
              <w:bottom w:val="single" w:sz="4" w:space="0" w:color="auto"/>
              <w:right w:val="single" w:sz="4" w:space="0" w:color="auto"/>
            </w:tcBorders>
            <w:shd w:val="clear" w:color="auto" w:fill="auto"/>
            <w:vAlign w:val="center"/>
          </w:tcPr>
          <w:p w14:paraId="4B6F0F49"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53082</w:t>
            </w:r>
          </w:p>
        </w:tc>
      </w:tr>
    </w:tbl>
    <w:p w14:paraId="63D885E7"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（审核应税收入可参照上述表格计算）</w:t>
      </w:r>
    </w:p>
    <w:p w14:paraId="0495DBA5"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）诚信声明原件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份（须由单位法人或负责人签字，加盖单位公章）；</w:t>
      </w:r>
    </w:p>
    <w:p w14:paraId="0417EB90"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）随往配偶的，配偶应当在京工作且工作单位注册在北京市，须提供结婚证、配偶身份证、户口簿及配偶在京工作单位劳动合同原件；</w:t>
      </w:r>
    </w:p>
    <w:p w14:paraId="24B4A3A5"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）随往子女的（提供以下一项即可）：</w:t>
      </w:r>
    </w:p>
    <w:p w14:paraId="40F6AA7D"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随往子女的需要提供父母双方结婚证、子女户口簿首页及本人页、《出生医学证明》原件；</w:t>
      </w:r>
    </w:p>
    <w:p w14:paraId="51F74411"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随往子女系未婚生育的，需要提供子女户口簿首页及本人页、《出生医学证明》，以及其他可体现其与申请人有直系血缘关系的相关材料原件；</w:t>
      </w:r>
    </w:p>
    <w:p w14:paraId="15FB2508"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随往子女系父母离异的，子女由申请人抚养的，需要提供申请人离婚证、离婚协议书（或法院调解书、判决书）、子女户口簿首页及本人页、《出生医学证明》原件；</w:t>
      </w:r>
    </w:p>
    <w:p w14:paraId="5EC86A1D" w14:textId="77777777" w:rsidR="00C17F96" w:rsidRDefault="00C603FC">
      <w:pPr>
        <w:pStyle w:val="Default"/>
        <w:spacing w:line="600" w:lineRule="exact"/>
        <w:ind w:firstLineChars="150" w:firstLine="480"/>
        <w:rPr>
          <w:sz w:val="32"/>
          <w:szCs w:val="32"/>
        </w:rPr>
      </w:pPr>
      <w:r>
        <w:rPr>
          <w:rFonts w:hAnsi="仿宋_GB2312" w:hint="eastAsia"/>
          <w:sz w:val="32"/>
          <w:szCs w:val="32"/>
        </w:rPr>
        <w:t>（</w:t>
      </w:r>
      <w:r>
        <w:rPr>
          <w:rFonts w:hAnsi="仿宋_GB2312" w:hint="eastAsia"/>
          <w:sz w:val="32"/>
          <w:szCs w:val="32"/>
        </w:rPr>
        <w:t>13</w:t>
      </w:r>
      <w:r>
        <w:rPr>
          <w:rFonts w:hAnsi="仿宋_GB2312" w:hint="eastAsia"/>
          <w:sz w:val="32"/>
          <w:szCs w:val="32"/>
        </w:rPr>
        <w:t>）</w:t>
      </w:r>
      <w:r>
        <w:rPr>
          <w:rFonts w:hint="eastAsia"/>
          <w:sz w:val="32"/>
          <w:szCs w:val="32"/>
        </w:rPr>
        <w:t>自</w:t>
      </w:r>
      <w:r>
        <w:rPr>
          <w:rFonts w:hint="eastAsia"/>
          <w:sz w:val="32"/>
          <w:szCs w:val="32"/>
        </w:rPr>
        <w:t xml:space="preserve">2018 </w:t>
      </w:r>
      <w:r>
        <w:rPr>
          <w:rFonts w:hint="eastAsia"/>
          <w:sz w:val="32"/>
          <w:szCs w:val="32"/>
        </w:rPr>
        <w:t>年开始，工作居住证管理系统实现在京社保缴费记录自动比对，申请人无需重复提交社保信息，但存在以下情况的，须提供社会保险缴纳的</w:t>
      </w:r>
      <w:r>
        <w:rPr>
          <w:rFonts w:hint="eastAsia"/>
          <w:sz w:val="32"/>
          <w:szCs w:val="32"/>
        </w:rPr>
        <w:t>佐证材料：</w:t>
      </w:r>
      <w:r>
        <w:rPr>
          <w:rFonts w:hint="eastAsia"/>
          <w:sz w:val="32"/>
          <w:szCs w:val="32"/>
        </w:rPr>
        <w:t xml:space="preserve"> </w:t>
      </w:r>
    </w:p>
    <w:p w14:paraId="499BBBF1" w14:textId="77777777" w:rsidR="00C17F96" w:rsidRDefault="00C603FC">
      <w:pPr>
        <w:pStyle w:val="Default"/>
        <w:spacing w:line="600" w:lineRule="exact"/>
        <w:ind w:firstLineChars="200" w:firstLine="640"/>
        <w:rPr>
          <w:rFonts w:cs="Times New Roman"/>
          <w:color w:val="auto"/>
          <w:sz w:val="32"/>
          <w:szCs w:val="32"/>
        </w:rPr>
      </w:pPr>
      <w:r>
        <w:rPr>
          <w:rFonts w:cs="Times New Roman" w:hint="eastAsia"/>
          <w:color w:val="auto"/>
          <w:sz w:val="32"/>
          <w:szCs w:val="32"/>
        </w:rPr>
        <w:t>A.</w:t>
      </w:r>
      <w:r>
        <w:rPr>
          <w:rFonts w:cs="Times New Roman" w:hint="eastAsia"/>
          <w:color w:val="auto"/>
          <w:sz w:val="32"/>
          <w:szCs w:val="32"/>
        </w:rPr>
        <w:t>社保基数足额缴纳，但因申报期内工资调整，造成实</w:t>
      </w:r>
      <w:r>
        <w:rPr>
          <w:rFonts w:cs="Times New Roman" w:hint="eastAsia"/>
          <w:color w:val="auto"/>
          <w:sz w:val="32"/>
          <w:szCs w:val="32"/>
        </w:rPr>
        <w:lastRenderedPageBreak/>
        <w:t>际收入与当期社保基数不一致的，应提供应税收入相关材料并加盖单位公章及财务章，同时单位经办人手写注明“</w:t>
      </w:r>
      <w:r>
        <w:rPr>
          <w:rFonts w:hAnsi="仿宋_GB2312" w:hint="eastAsia"/>
          <w:sz w:val="32"/>
          <w:szCs w:val="32"/>
        </w:rPr>
        <w:t>XXX</w:t>
      </w:r>
      <w:r>
        <w:rPr>
          <w:rFonts w:hAnsi="仿宋_GB2312" w:hint="eastAsia"/>
          <w:sz w:val="32"/>
          <w:szCs w:val="32"/>
        </w:rPr>
        <w:t>连续缴纳情况属实</w:t>
      </w:r>
      <w:r>
        <w:rPr>
          <w:rFonts w:cs="Times New Roman" w:hint="eastAsia"/>
          <w:color w:val="auto"/>
          <w:sz w:val="32"/>
          <w:szCs w:val="32"/>
        </w:rPr>
        <w:t>”；</w:t>
      </w:r>
    </w:p>
    <w:p w14:paraId="7685EB7B"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社保出现缓缴、断缴、补缴等情况，单位应出具说明材料，详细说明单位社保缴纳情况及发生原因，并加以佐证。</w:t>
      </w:r>
    </w:p>
    <w:p w14:paraId="0AA7D336" w14:textId="77777777" w:rsidR="00C17F96" w:rsidRDefault="00C603FC">
      <w:pPr>
        <w:pStyle w:val="ab"/>
        <w:wordWrap w:val="0"/>
        <w:autoSpaceDN w:val="0"/>
        <w:snapToGrid w:val="0"/>
        <w:spacing w:line="560" w:lineRule="exact"/>
        <w:ind w:left="562" w:firstLineChars="0" w:firstLine="0"/>
        <w:textAlignment w:val="baseline"/>
        <w:outlineLvl w:val="1"/>
        <w:rPr>
          <w:rFonts w:ascii="仿宋_GB2312" w:eastAsia="仿宋_GB2312" w:hAnsi="仿宋_GB2312" w:cs="仿宋_GB2312"/>
          <w:b/>
          <w:kern w:val="0"/>
          <w:sz w:val="32"/>
          <w:szCs w:val="32"/>
        </w:rPr>
      </w:pPr>
      <w:bookmarkStart w:id="1" w:name="_Toc24643319"/>
      <w:r>
        <w:rPr>
          <w:rFonts w:ascii="仿宋_GB2312" w:eastAsia="仿宋_GB2312" w:hAnsi="仿宋_GB2312" w:cs="仿宋_GB2312" w:hint="eastAsia"/>
          <w:b/>
          <w:kern w:val="0"/>
          <w:sz w:val="32"/>
          <w:szCs w:val="32"/>
        </w:rPr>
        <w:t>Ⅱ</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除须提供上述材料外，还需要根据个人申请条件提供</w:t>
      </w:r>
    </w:p>
    <w:p w14:paraId="635E661A" w14:textId="77777777" w:rsidR="00C17F96" w:rsidRDefault="00C603FC">
      <w:pPr>
        <w:wordWrap w:val="0"/>
        <w:autoSpaceDN w:val="0"/>
        <w:snapToGrid w:val="0"/>
        <w:spacing w:line="560" w:lineRule="exact"/>
        <w:textAlignment w:val="baseline"/>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以下材料（仅须提供其中一项即可）</w:t>
      </w:r>
      <w:bookmarkEnd w:id="1"/>
      <w:r>
        <w:rPr>
          <w:rFonts w:ascii="仿宋_GB2312" w:eastAsia="仿宋_GB2312" w:hAnsi="仿宋_GB2312" w:cs="仿宋_GB2312" w:hint="eastAsia"/>
          <w:b/>
          <w:kern w:val="0"/>
          <w:sz w:val="32"/>
          <w:szCs w:val="32"/>
        </w:rPr>
        <w:t>：</w:t>
      </w:r>
    </w:p>
    <w:p w14:paraId="377FE915"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①取得学士及以上学位并具有</w:t>
      </w: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年以上工作经历的人员须提供：</w:t>
      </w:r>
    </w:p>
    <w:p w14:paraId="411DAB36"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学历证书原件；</w:t>
      </w:r>
    </w:p>
    <w:p w14:paraId="2A3E15A1"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中国高等教育学生信息网（学信网）出具的学历证书电子注册备案表（或学历认证报告）原件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w:t>
      </w:r>
    </w:p>
    <w:p w14:paraId="2AD08141"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学位证书原件；</w:t>
      </w:r>
    </w:p>
    <w:p w14:paraId="1BFB6432"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D.</w:t>
      </w:r>
      <w:r>
        <w:rPr>
          <w:rFonts w:ascii="仿宋_GB2312" w:eastAsia="仿宋_GB2312" w:hAnsi="仿宋_GB2312" w:cs="仿宋_GB2312" w:hint="eastAsia"/>
          <w:kern w:val="0"/>
          <w:sz w:val="32"/>
          <w:szCs w:val="32"/>
        </w:rPr>
        <w:t>中国学位与研究生教育信息网出具的学位证书认证报告原件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份。国外学历学位的须要出具教育部留学服务中心国外学历学位认证书原件；</w:t>
      </w:r>
    </w:p>
    <w:p w14:paraId="163F93E1"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_GB2312" w:cs="仿宋_GB2312" w:hint="eastAsia"/>
          <w:kern w:val="0"/>
          <w:sz w:val="32"/>
          <w:szCs w:val="32"/>
        </w:rPr>
        <w:t>E.</w:t>
      </w:r>
      <w:r>
        <w:rPr>
          <w:rFonts w:ascii="仿宋_GB2312" w:eastAsia="仿宋_GB2312" w:hAnsi="仿宋" w:cs="仿宋_GB2312" w:hint="eastAsia"/>
          <w:sz w:val="32"/>
          <w:szCs w:val="32"/>
        </w:rPr>
        <w:t>近两年《北京市社会保险个人权益记录（个人缴费信息）》原件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份（加盖单位公章）。</w:t>
      </w:r>
    </w:p>
    <w:p w14:paraId="2018DDAE" w14:textId="77777777" w:rsidR="00C17F96" w:rsidRDefault="00C603FC">
      <w:pPr>
        <w:pStyle w:val="Default"/>
        <w:spacing w:line="600" w:lineRule="exact"/>
        <w:ind w:firstLineChars="200" w:firstLine="640"/>
        <w:rPr>
          <w:rFonts w:cs="Times New Roman"/>
          <w:color w:val="auto"/>
          <w:sz w:val="32"/>
          <w:szCs w:val="32"/>
        </w:rPr>
      </w:pPr>
      <w:r>
        <w:rPr>
          <w:rFonts w:hint="eastAsia"/>
          <w:sz w:val="32"/>
          <w:szCs w:val="32"/>
        </w:rPr>
        <w:t>注意：申请人社保缴纳不足两年的，应提供外埠社保缴纳证明原件及复印件</w:t>
      </w:r>
      <w:r>
        <w:rPr>
          <w:rFonts w:hint="eastAsia"/>
          <w:sz w:val="32"/>
          <w:szCs w:val="32"/>
        </w:rPr>
        <w:t>1</w:t>
      </w:r>
      <w:r>
        <w:rPr>
          <w:rFonts w:hint="eastAsia"/>
          <w:sz w:val="32"/>
          <w:szCs w:val="32"/>
        </w:rPr>
        <w:t>份（复印件加盖单位公章</w:t>
      </w:r>
      <w:r>
        <w:rPr>
          <w:rFonts w:cs="Times New Roman" w:hint="eastAsia"/>
          <w:color w:val="auto"/>
          <w:sz w:val="32"/>
          <w:szCs w:val="32"/>
        </w:rPr>
        <w:t>）；</w:t>
      </w:r>
      <w:r>
        <w:rPr>
          <w:rFonts w:cs="Times New Roman" w:hint="eastAsia"/>
          <w:color w:val="auto"/>
          <w:sz w:val="32"/>
          <w:szCs w:val="32"/>
        </w:rPr>
        <w:t xml:space="preserve"> </w:t>
      </w:r>
    </w:p>
    <w:p w14:paraId="74FD25DD"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②具有中级（含）以上专业技术职称或相当资格、资质的人员须提供：</w:t>
      </w:r>
    </w:p>
    <w:p w14:paraId="2EA27E55"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相关证书通过考试获得</w:t>
      </w:r>
      <w:r>
        <w:rPr>
          <w:rFonts w:ascii="仿宋_GB2312" w:eastAsia="仿宋_GB2312" w:hAnsi="仿宋_GB2312" w:cs="仿宋_GB2312" w:hint="eastAsia"/>
          <w:kern w:val="0"/>
          <w:sz w:val="32"/>
          <w:szCs w:val="32"/>
        </w:rPr>
        <w:t>的，提供资格证书原件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w:t>
      </w:r>
      <w:r>
        <w:rPr>
          <w:rFonts w:ascii="仿宋_GB2312" w:eastAsia="仿宋_GB2312" w:hAnsi="仿宋_GB2312" w:cs="仿宋_GB2312" w:hint="eastAsia"/>
          <w:kern w:val="0"/>
          <w:sz w:val="32"/>
          <w:szCs w:val="32"/>
        </w:rPr>
        <w:lastRenderedPageBreak/>
        <w:t>《考试合格人员登记表》或其他证明材料原件；</w:t>
      </w:r>
    </w:p>
    <w:p w14:paraId="2AD53DD9"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相关证书通过评审获得的，提供证书原件及复印件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份、《职称评审表》原件及复印件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份（复印件加盖单位公章）</w:t>
      </w:r>
      <w:r>
        <w:rPr>
          <w:rFonts w:ascii="仿宋_GB2312" w:eastAsia="仿宋_GB2312" w:hAnsi="仿宋_GB2312" w:cs="仿宋_GB2312" w:hint="eastAsia"/>
          <w:kern w:val="0"/>
          <w:sz w:val="32"/>
          <w:szCs w:val="32"/>
        </w:rPr>
        <w:t>;</w:t>
      </w:r>
    </w:p>
    <w:p w14:paraId="51B285CC"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高级职称需要提供证书原件、《职称评审表》、《任职通知书》原件。</w:t>
      </w:r>
    </w:p>
    <w:p w14:paraId="48C3C664"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注意：职业资格证书在“中国人事考试网”查询验证范围内的，可登录专业技术人员资格证书查询系统获取证明，并提供查询编号。</w:t>
      </w:r>
    </w:p>
    <w:p w14:paraId="199EB7A8"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③国家和本市科学技术、文学艺术、哲学社会科学等类奖项的获奖人须提供：</w:t>
      </w:r>
    </w:p>
    <w:p w14:paraId="78F86CE3"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获奖证书、能够证明获得奖项的材料原件。</w:t>
      </w:r>
    </w:p>
    <w:p w14:paraId="6D763DE4"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④在新型研发机构、创新型总部企业、高新技术企业等科技创新主体中工作，近三年每年应税收入超过上一年度本市全口径城镇单位就业人员平均工资</w:t>
      </w: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倍的人员须提供：</w:t>
      </w:r>
    </w:p>
    <w:p w14:paraId="6C3156BA"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单位资质证书原件；</w:t>
      </w:r>
    </w:p>
    <w:p w14:paraId="3BD903FF" w14:textId="77777777" w:rsidR="00C17F96" w:rsidRDefault="00C603FC">
      <w:pPr>
        <w:spacing w:line="60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申请人近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个自然年度以及本年纳税月份的《国家税务总局北京市税务局个人所得税纳税清单》（</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日以前的，须</w:t>
      </w:r>
      <w:r>
        <w:rPr>
          <w:rFonts w:ascii="仿宋_GB2312" w:eastAsia="仿宋_GB2312" w:hint="eastAsia"/>
          <w:sz w:val="32"/>
          <w:szCs w:val="32"/>
        </w:rPr>
        <w:t>登录“国家税务总局北京市税务局”网站，</w:t>
      </w:r>
      <w:r>
        <w:rPr>
          <w:rFonts w:ascii="仿宋_GB2312" w:eastAsia="仿宋_GB2312" w:hAnsi="仿宋_GB2312" w:cs="仿宋_GB2312" w:hint="eastAsia"/>
          <w:kern w:val="0"/>
          <w:sz w:val="32"/>
          <w:szCs w:val="32"/>
        </w:rPr>
        <w:t>下载北京市网上税务局自然人版，按照系统提示，导出并打印个人纳税清单，加盖单位财务章；</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日（含）以后的，须</w:t>
      </w:r>
      <w:r>
        <w:rPr>
          <w:rFonts w:ascii="仿宋_GB2312" w:eastAsia="仿宋_GB2312" w:hint="eastAsia"/>
          <w:sz w:val="32"/>
          <w:szCs w:val="32"/>
        </w:rPr>
        <w:t>登录“国家税务总局北京市税务局”网站，进入“自然人税收管理系统”，使用</w:t>
      </w:r>
      <w:proofErr w:type="gramStart"/>
      <w:r>
        <w:rPr>
          <w:rFonts w:ascii="仿宋_GB2312" w:eastAsia="仿宋_GB2312" w:hint="eastAsia"/>
          <w:sz w:val="32"/>
          <w:szCs w:val="32"/>
        </w:rPr>
        <w:t>“个人所得税</w:t>
      </w:r>
      <w:r>
        <w:rPr>
          <w:rFonts w:ascii="仿宋_GB2312" w:eastAsia="仿宋_GB2312" w:hint="eastAsia"/>
          <w:sz w:val="32"/>
          <w:szCs w:val="32"/>
        </w:rPr>
        <w:t>APP</w:t>
      </w:r>
      <w:r>
        <w:rPr>
          <w:rFonts w:ascii="仿宋_GB2312" w:eastAsia="仿宋_GB2312" w:hint="eastAsia"/>
          <w:sz w:val="32"/>
          <w:szCs w:val="32"/>
        </w:rPr>
        <w:t>”扫码登</w:t>
      </w:r>
      <w:r>
        <w:rPr>
          <w:rFonts w:ascii="仿宋_GB2312" w:eastAsia="仿宋_GB2312" w:hint="eastAsia"/>
          <w:sz w:val="32"/>
          <w:szCs w:val="32"/>
        </w:rPr>
        <w:lastRenderedPageBreak/>
        <w:t>录</w:t>
      </w:r>
      <w:proofErr w:type="gramEnd"/>
      <w:r>
        <w:rPr>
          <w:rFonts w:ascii="仿宋_GB2312" w:eastAsia="仿宋_GB2312" w:hint="eastAsia"/>
          <w:sz w:val="32"/>
          <w:szCs w:val="32"/>
        </w:rPr>
        <w:t>后，在“特色应用”一栏内选择“纳税记录开具”，导出纳税清单并打印，加盖单位财务章。</w:t>
      </w:r>
      <w:r>
        <w:rPr>
          <w:rFonts w:ascii="仿宋_GB2312" w:eastAsia="仿宋_GB2312" w:hAnsi="仿宋_GB2312" w:cs="仿宋_GB2312" w:hint="eastAsia"/>
          <w:kern w:val="0"/>
          <w:sz w:val="32"/>
          <w:szCs w:val="32"/>
        </w:rPr>
        <w:t>）</w:t>
      </w:r>
    </w:p>
    <w:p w14:paraId="0F7B332B"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⑤在律师事务所、会计师事务所、审计师事务所、税务师事务所、人力资源服务机构、金融机构等科技创新服务主体中工作，近三年每年应税收入超过上一年度本市全口径城镇单位就业人员平均工资</w:t>
      </w:r>
      <w:r>
        <w:rPr>
          <w:rFonts w:ascii="仿宋_GB2312" w:eastAsia="仿宋_GB2312" w:hAnsi="仿宋_GB2312" w:cs="仿宋_GB2312" w:hint="eastAsia"/>
          <w:b/>
          <w:kern w:val="0"/>
          <w:sz w:val="32"/>
          <w:szCs w:val="32"/>
        </w:rPr>
        <w:t>6</w:t>
      </w:r>
      <w:r>
        <w:rPr>
          <w:rFonts w:ascii="仿宋_GB2312" w:eastAsia="仿宋_GB2312" w:hAnsi="仿宋_GB2312" w:cs="仿宋_GB2312" w:hint="eastAsia"/>
          <w:b/>
          <w:kern w:val="0"/>
          <w:sz w:val="32"/>
          <w:szCs w:val="32"/>
        </w:rPr>
        <w:t>倍的人员须提供：</w:t>
      </w:r>
    </w:p>
    <w:p w14:paraId="0466B0D2"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单位资质证书原件；</w:t>
      </w:r>
    </w:p>
    <w:p w14:paraId="729A249B" w14:textId="77777777" w:rsidR="00C17F96" w:rsidRDefault="00C603FC">
      <w:pPr>
        <w:spacing w:line="60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申请人近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个自然年度以及本年纳税月份的《国家税务总局北京市税务局个人所得税纳税清单》（</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日以</w:t>
      </w:r>
      <w:r>
        <w:rPr>
          <w:rFonts w:ascii="仿宋_GB2312" w:eastAsia="仿宋_GB2312" w:hAnsi="仿宋_GB2312" w:cs="仿宋_GB2312" w:hint="eastAsia"/>
          <w:kern w:val="0"/>
          <w:sz w:val="32"/>
          <w:szCs w:val="32"/>
        </w:rPr>
        <w:t>前的，须</w:t>
      </w:r>
      <w:r>
        <w:rPr>
          <w:rFonts w:ascii="仿宋_GB2312" w:eastAsia="仿宋_GB2312" w:hint="eastAsia"/>
          <w:sz w:val="32"/>
          <w:szCs w:val="32"/>
        </w:rPr>
        <w:t>登录“国家税务总局北京市税务局”网站，</w:t>
      </w:r>
      <w:r>
        <w:rPr>
          <w:rFonts w:ascii="仿宋_GB2312" w:eastAsia="仿宋_GB2312" w:hAnsi="仿宋_GB2312" w:cs="仿宋_GB2312" w:hint="eastAsia"/>
          <w:kern w:val="0"/>
          <w:sz w:val="32"/>
          <w:szCs w:val="32"/>
        </w:rPr>
        <w:t>下载北京市网上税务局自然人版，按照系统提示，导出并打印个人纳税清单，加盖单位财务章；</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日（含）以后的，须</w:t>
      </w:r>
      <w:r>
        <w:rPr>
          <w:rFonts w:ascii="仿宋_GB2312" w:eastAsia="仿宋_GB2312" w:hint="eastAsia"/>
          <w:sz w:val="32"/>
          <w:szCs w:val="32"/>
        </w:rPr>
        <w:t>登录“国家税务总局北京市税务局”网站，进入“自然人税收管理系统”，使用</w:t>
      </w:r>
      <w:proofErr w:type="gramStart"/>
      <w:r>
        <w:rPr>
          <w:rFonts w:ascii="仿宋_GB2312" w:eastAsia="仿宋_GB2312" w:hint="eastAsia"/>
          <w:sz w:val="32"/>
          <w:szCs w:val="32"/>
        </w:rPr>
        <w:t>“个人所得税</w:t>
      </w:r>
      <w:r>
        <w:rPr>
          <w:rFonts w:ascii="仿宋_GB2312" w:eastAsia="仿宋_GB2312" w:hint="eastAsia"/>
          <w:sz w:val="32"/>
          <w:szCs w:val="32"/>
        </w:rPr>
        <w:t>APP</w:t>
      </w:r>
      <w:r>
        <w:rPr>
          <w:rFonts w:ascii="仿宋_GB2312" w:eastAsia="仿宋_GB2312" w:hint="eastAsia"/>
          <w:sz w:val="32"/>
          <w:szCs w:val="32"/>
        </w:rPr>
        <w:t>”扫码登录</w:t>
      </w:r>
      <w:proofErr w:type="gramEnd"/>
      <w:r>
        <w:rPr>
          <w:rFonts w:ascii="仿宋_GB2312" w:eastAsia="仿宋_GB2312" w:hint="eastAsia"/>
          <w:sz w:val="32"/>
          <w:szCs w:val="32"/>
        </w:rPr>
        <w:t>后，在“特色应用”一栏内选择“纳税记录开具”，导出纳税清单并打印，加盖单位财务章。</w:t>
      </w:r>
      <w:r>
        <w:rPr>
          <w:rFonts w:ascii="仿宋_GB2312" w:eastAsia="仿宋_GB2312" w:hAnsi="仿宋_GB2312" w:cs="仿宋_GB2312" w:hint="eastAsia"/>
          <w:kern w:val="0"/>
          <w:sz w:val="32"/>
          <w:szCs w:val="32"/>
        </w:rPr>
        <w:t>）</w:t>
      </w:r>
    </w:p>
    <w:p w14:paraId="1E7B309E"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⑥以第二作者（含）以上身份取得</w:t>
      </w: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项发明专利授权或</w:t>
      </w: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项其他专利授权或</w:t>
      </w: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项软件著作权登记，其相应知识产权成果在京落地转化并取得较好经济社会效益的人员须提供：</w:t>
      </w:r>
    </w:p>
    <w:p w14:paraId="7704DCDC"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相关专</w:t>
      </w:r>
      <w:r>
        <w:rPr>
          <w:rFonts w:ascii="仿宋_GB2312" w:eastAsia="仿宋_GB2312" w:hAnsi="仿宋_GB2312" w:cs="仿宋_GB2312" w:hint="eastAsia"/>
          <w:kern w:val="0"/>
          <w:sz w:val="32"/>
          <w:szCs w:val="32"/>
        </w:rPr>
        <w:t>利证书、证明材料原件；</w:t>
      </w:r>
    </w:p>
    <w:p w14:paraId="1099DE5C"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单位撰写的知识产权成果在京落地转化并取得较好经济社会效益报告（加盖单位公章）；</w:t>
      </w:r>
    </w:p>
    <w:p w14:paraId="79F41B67"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C. </w:t>
      </w:r>
      <w:r>
        <w:rPr>
          <w:rFonts w:ascii="仿宋_GB2312" w:eastAsia="仿宋_GB2312" w:hAnsi="仿宋_GB2312" w:cs="仿宋_GB2312" w:hint="eastAsia"/>
          <w:kern w:val="0"/>
          <w:sz w:val="32"/>
          <w:szCs w:val="32"/>
        </w:rPr>
        <w:t>知识产权成果在京落地转化并取得较好经济社会效</w:t>
      </w:r>
      <w:r>
        <w:rPr>
          <w:rFonts w:ascii="仿宋_GB2312" w:eastAsia="仿宋_GB2312" w:hAnsi="仿宋_GB2312" w:cs="仿宋_GB2312" w:hint="eastAsia"/>
          <w:kern w:val="0"/>
          <w:sz w:val="32"/>
          <w:szCs w:val="32"/>
        </w:rPr>
        <w:lastRenderedPageBreak/>
        <w:t>益相关证明材料。</w:t>
      </w:r>
    </w:p>
    <w:p w14:paraId="24CC3029"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⑦近三年累计自主投入超过</w:t>
      </w:r>
      <w:r>
        <w:rPr>
          <w:rFonts w:ascii="仿宋_GB2312" w:eastAsia="仿宋_GB2312" w:hAnsi="仿宋_GB2312" w:cs="仿宋_GB2312" w:hint="eastAsia"/>
          <w:b/>
          <w:kern w:val="0"/>
          <w:sz w:val="32"/>
          <w:szCs w:val="32"/>
        </w:rPr>
        <w:t>500</w:t>
      </w:r>
      <w:r>
        <w:rPr>
          <w:rFonts w:ascii="仿宋_GB2312" w:eastAsia="仿宋_GB2312" w:hAnsi="仿宋_GB2312" w:cs="仿宋_GB2312" w:hint="eastAsia"/>
          <w:b/>
          <w:kern w:val="0"/>
          <w:sz w:val="32"/>
          <w:szCs w:val="32"/>
        </w:rPr>
        <w:t>万元人民币或股权类现金融资大于</w:t>
      </w:r>
      <w:r>
        <w:rPr>
          <w:rFonts w:ascii="仿宋_GB2312" w:eastAsia="仿宋_GB2312" w:hAnsi="仿宋_GB2312" w:cs="仿宋_GB2312" w:hint="eastAsia"/>
          <w:b/>
          <w:kern w:val="0"/>
          <w:sz w:val="32"/>
          <w:szCs w:val="32"/>
        </w:rPr>
        <w:t>1000</w:t>
      </w:r>
      <w:r>
        <w:rPr>
          <w:rFonts w:ascii="仿宋_GB2312" w:eastAsia="仿宋_GB2312" w:hAnsi="仿宋_GB2312" w:cs="仿宋_GB2312" w:hint="eastAsia"/>
          <w:b/>
          <w:kern w:val="0"/>
          <w:sz w:val="32"/>
          <w:szCs w:val="32"/>
        </w:rPr>
        <w:t>万元人民币，其持股比例不低于</w:t>
      </w:r>
      <w:r>
        <w:rPr>
          <w:rFonts w:ascii="仿宋_GB2312" w:eastAsia="仿宋_GB2312" w:hAnsi="仿宋_GB2312" w:cs="仿宋_GB2312" w:hint="eastAsia"/>
          <w:b/>
          <w:kern w:val="0"/>
          <w:sz w:val="32"/>
          <w:szCs w:val="32"/>
        </w:rPr>
        <w:t>5%</w:t>
      </w:r>
      <w:r>
        <w:rPr>
          <w:rFonts w:ascii="仿宋_GB2312" w:eastAsia="仿宋_GB2312" w:hAnsi="仿宋_GB2312" w:cs="仿宋_GB2312" w:hint="eastAsia"/>
          <w:b/>
          <w:kern w:val="0"/>
          <w:sz w:val="32"/>
          <w:szCs w:val="32"/>
        </w:rPr>
        <w:t>且排名前五位的自然人股东须提供：</w:t>
      </w:r>
    </w:p>
    <w:p w14:paraId="4860648B"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在市场监管部门已备案的最新公司章程原件；</w:t>
      </w:r>
    </w:p>
    <w:p w14:paraId="34FE058F"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验资报告（</w:t>
      </w:r>
      <w:proofErr w:type="gramStart"/>
      <w:r>
        <w:rPr>
          <w:rFonts w:ascii="仿宋_GB2312" w:eastAsia="仿宋_GB2312" w:hAnsi="仿宋_GB2312" w:cs="仿宋_GB2312" w:hint="eastAsia"/>
          <w:kern w:val="0"/>
          <w:sz w:val="32"/>
          <w:szCs w:val="32"/>
        </w:rPr>
        <w:t>附银行</w:t>
      </w:r>
      <w:proofErr w:type="gramEnd"/>
      <w:r>
        <w:rPr>
          <w:rFonts w:ascii="仿宋_GB2312" w:eastAsia="仿宋_GB2312" w:hAnsi="仿宋_GB2312" w:cs="仿宋_GB2312" w:hint="eastAsia"/>
          <w:kern w:val="0"/>
          <w:sz w:val="32"/>
          <w:szCs w:val="32"/>
        </w:rPr>
        <w:t>回单）、投资或获得股权类现金融资的投资协议书、增资协议（或投资协议）、银行转账记录等证明材料、近三年申请单位纳税证明材料（</w:t>
      </w:r>
      <w:r>
        <w:rPr>
          <w:rFonts w:ascii="仿宋_GB2312" w:eastAsia="仿宋_GB2312" w:hAnsi="仿宋" w:cs="仿宋_GB2312" w:hint="eastAsia"/>
          <w:sz w:val="32"/>
          <w:szCs w:val="32"/>
        </w:rPr>
        <w:t>“涉税信息查询</w:t>
      </w:r>
      <w:r>
        <w:rPr>
          <w:rFonts w:ascii="仿宋_GB2312" w:eastAsia="仿宋_GB2312" w:hAnsi="仿宋" w:cs="仿宋_GB2312" w:hint="eastAsia"/>
          <w:sz w:val="32"/>
          <w:szCs w:val="32"/>
        </w:rPr>
        <w:t>结果告知书”原件）</w:t>
      </w:r>
      <w:r>
        <w:rPr>
          <w:rFonts w:ascii="仿宋_GB2312" w:eastAsia="仿宋_GB2312" w:hAnsi="仿宋_GB2312" w:cs="仿宋_GB2312" w:hint="eastAsia"/>
          <w:kern w:val="0"/>
          <w:sz w:val="32"/>
          <w:szCs w:val="32"/>
        </w:rPr>
        <w:t>。</w:t>
      </w:r>
    </w:p>
    <w:p w14:paraId="1028095B"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⑧近三年平均每年纳税</w:t>
      </w:r>
      <w:r>
        <w:rPr>
          <w:rFonts w:ascii="仿宋_GB2312" w:eastAsia="仿宋_GB2312" w:hAnsi="仿宋_GB2312" w:cs="仿宋_GB2312" w:hint="eastAsia"/>
          <w:b/>
          <w:kern w:val="0"/>
          <w:sz w:val="32"/>
          <w:szCs w:val="32"/>
        </w:rPr>
        <w:t>500</w:t>
      </w:r>
      <w:r>
        <w:rPr>
          <w:rFonts w:ascii="仿宋_GB2312" w:eastAsia="仿宋_GB2312" w:hAnsi="仿宋_GB2312" w:cs="仿宋_GB2312" w:hint="eastAsia"/>
          <w:b/>
          <w:kern w:val="0"/>
          <w:sz w:val="32"/>
          <w:szCs w:val="32"/>
        </w:rPr>
        <w:t>万元人民币以上的创新创业团队，其持股比例不低于</w:t>
      </w:r>
      <w:r>
        <w:rPr>
          <w:rFonts w:ascii="仿宋_GB2312" w:eastAsia="仿宋_GB2312" w:hAnsi="仿宋_GB2312" w:cs="仿宋_GB2312" w:hint="eastAsia"/>
          <w:b/>
          <w:kern w:val="0"/>
          <w:sz w:val="32"/>
          <w:szCs w:val="32"/>
        </w:rPr>
        <w:t>5%</w:t>
      </w:r>
      <w:r>
        <w:rPr>
          <w:rFonts w:ascii="仿宋_GB2312" w:eastAsia="仿宋_GB2312" w:hAnsi="仿宋_GB2312" w:cs="仿宋_GB2312" w:hint="eastAsia"/>
          <w:b/>
          <w:kern w:val="0"/>
          <w:sz w:val="32"/>
          <w:szCs w:val="32"/>
        </w:rPr>
        <w:t>且排名前五位的自然人股东须提供：</w:t>
      </w:r>
    </w:p>
    <w:p w14:paraId="6AFBA9B2"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在相关政府主管部门已备案的最新单位章程原件；</w:t>
      </w:r>
    </w:p>
    <w:p w14:paraId="53A9EFFF"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单位近三年纳税证明材料，</w:t>
      </w:r>
      <w:r>
        <w:rPr>
          <w:rFonts w:ascii="仿宋_GB2312" w:eastAsia="仿宋_GB2312" w:hAnsi="仿宋" w:cs="仿宋_GB2312" w:hint="eastAsia"/>
          <w:sz w:val="32"/>
          <w:szCs w:val="32"/>
        </w:rPr>
        <w:t>即“涉税信息查询结果告知书”原件。</w:t>
      </w:r>
    </w:p>
    <w:p w14:paraId="3968FDDA" w14:textId="77777777" w:rsidR="00C17F96" w:rsidRDefault="00C603FC">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⑨对本市科技创新、科技成果转移转化或文化创意贡献突出且近</w:t>
      </w: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年每年纳税额</w:t>
      </w:r>
      <w:r>
        <w:rPr>
          <w:rFonts w:ascii="仿宋_GB2312" w:eastAsia="仿宋_GB2312" w:hAnsi="仿宋_GB2312" w:cs="仿宋_GB2312" w:hint="eastAsia"/>
          <w:b/>
          <w:kern w:val="0"/>
          <w:sz w:val="32"/>
          <w:szCs w:val="32"/>
        </w:rPr>
        <w:t>20</w:t>
      </w:r>
      <w:r>
        <w:rPr>
          <w:rFonts w:ascii="仿宋_GB2312" w:eastAsia="仿宋_GB2312" w:hAnsi="仿宋_GB2312" w:cs="仿宋_GB2312" w:hint="eastAsia"/>
          <w:b/>
          <w:kern w:val="0"/>
          <w:sz w:val="32"/>
          <w:szCs w:val="32"/>
        </w:rPr>
        <w:t>万元（含）以上的自由职业者、个体工商户等人员须提供：</w:t>
      </w:r>
    </w:p>
    <w:p w14:paraId="0BDF6379"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单位撰写业绩贡献报告原件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份（加盖单位公章）；</w:t>
      </w:r>
    </w:p>
    <w:p w14:paraId="13F7D32E" w14:textId="77777777" w:rsidR="00C17F96" w:rsidRDefault="00C603FC">
      <w:pPr>
        <w:spacing w:line="60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申请人近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个自然年度以及本年纳税月份的《国家税务总局北京市税务局个人所得税纳税清单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日以前的，</w:t>
      </w:r>
      <w:r>
        <w:rPr>
          <w:rFonts w:ascii="仿宋_GB2312" w:eastAsia="仿宋_GB2312" w:hint="eastAsia"/>
          <w:sz w:val="32"/>
          <w:szCs w:val="32"/>
        </w:rPr>
        <w:t>登录“国家税务总局北京市税务局”网站，</w:t>
      </w:r>
      <w:r>
        <w:rPr>
          <w:rFonts w:ascii="仿宋_GB2312" w:eastAsia="仿宋_GB2312" w:hAnsi="仿宋_GB2312" w:cs="仿宋_GB2312" w:hint="eastAsia"/>
          <w:kern w:val="0"/>
          <w:sz w:val="32"/>
          <w:szCs w:val="32"/>
        </w:rPr>
        <w:t>下载北京市网上税务局自然人版，按照系统提示，导出并打印个</w:t>
      </w:r>
      <w:r>
        <w:rPr>
          <w:rFonts w:ascii="仿宋_GB2312" w:eastAsia="仿宋_GB2312" w:hAnsi="仿宋_GB2312" w:cs="仿宋_GB2312" w:hint="eastAsia"/>
          <w:kern w:val="0"/>
          <w:sz w:val="32"/>
          <w:szCs w:val="32"/>
        </w:rPr>
        <w:lastRenderedPageBreak/>
        <w:t>人纳税清单，加盖单位财务章；</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日（含）以后的，须</w:t>
      </w:r>
      <w:r>
        <w:rPr>
          <w:rFonts w:ascii="仿宋_GB2312" w:eastAsia="仿宋_GB2312" w:hint="eastAsia"/>
          <w:sz w:val="32"/>
          <w:szCs w:val="32"/>
        </w:rPr>
        <w:t>登录“国家税务总局北京市税务局”网站，进入“自然人税收管理系统”，使用</w:t>
      </w:r>
      <w:proofErr w:type="gramStart"/>
      <w:r>
        <w:rPr>
          <w:rFonts w:ascii="仿宋_GB2312" w:eastAsia="仿宋_GB2312" w:hint="eastAsia"/>
          <w:sz w:val="32"/>
          <w:szCs w:val="32"/>
        </w:rPr>
        <w:t>“个人所得税</w:t>
      </w:r>
      <w:r>
        <w:rPr>
          <w:rFonts w:ascii="仿宋_GB2312" w:eastAsia="仿宋_GB2312" w:hint="eastAsia"/>
          <w:sz w:val="32"/>
          <w:szCs w:val="32"/>
        </w:rPr>
        <w:t>APP</w:t>
      </w:r>
      <w:r>
        <w:rPr>
          <w:rFonts w:ascii="仿宋_GB2312" w:eastAsia="仿宋_GB2312" w:hint="eastAsia"/>
          <w:sz w:val="32"/>
          <w:szCs w:val="32"/>
        </w:rPr>
        <w:t>”扫码登录</w:t>
      </w:r>
      <w:proofErr w:type="gramEnd"/>
      <w:r>
        <w:rPr>
          <w:rFonts w:ascii="仿宋_GB2312" w:eastAsia="仿宋_GB2312" w:hint="eastAsia"/>
          <w:sz w:val="32"/>
          <w:szCs w:val="32"/>
        </w:rPr>
        <w:t>后，在“特色应用”一栏内选择“纳税记录开具”，导出纳税清单并打印，加盖单位财务章。</w:t>
      </w:r>
      <w:r>
        <w:rPr>
          <w:rFonts w:ascii="仿宋_GB2312" w:eastAsia="仿宋_GB2312" w:hAnsi="仿宋_GB2312" w:cs="仿宋_GB2312" w:hint="eastAsia"/>
          <w:kern w:val="0"/>
          <w:sz w:val="32"/>
          <w:szCs w:val="32"/>
        </w:rPr>
        <w:t>）</w:t>
      </w:r>
    </w:p>
    <w:p w14:paraId="256D445C"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以上材料按顺序码放。申请单位须对上述材料进行严格审核，如申请人提供虚假材料而单位审核失职的，中止该单位申请资格</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年，如审核部门要求补充材料但申</w:t>
      </w:r>
      <w:r>
        <w:rPr>
          <w:rFonts w:ascii="仿宋_GB2312" w:eastAsia="仿宋_GB2312" w:hAnsi="仿宋_GB2312" w:cs="仿宋_GB2312" w:hint="eastAsia"/>
          <w:kern w:val="0"/>
          <w:sz w:val="32"/>
          <w:szCs w:val="32"/>
        </w:rPr>
        <w:t>请单位</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个月未处理，申请单位的申请权限将被暂时中止。</w:t>
      </w:r>
    </w:p>
    <w:p w14:paraId="6BE43D2F" w14:textId="77777777" w:rsidR="00C17F96" w:rsidRDefault="00C603FC">
      <w:pPr>
        <w:spacing w:line="600" w:lineRule="exact"/>
        <w:ind w:leftChars="100" w:left="210" w:firstLineChars="100" w:firstLine="321"/>
        <w:rPr>
          <w:rFonts w:ascii="楷体" w:eastAsia="楷体" w:hAnsi="楷体" w:cs="楷体"/>
          <w:b/>
          <w:bCs/>
          <w:kern w:val="0"/>
          <w:sz w:val="32"/>
          <w:szCs w:val="32"/>
        </w:rPr>
      </w:pPr>
      <w:r>
        <w:rPr>
          <w:rFonts w:ascii="楷体" w:eastAsia="楷体" w:hAnsi="楷体" w:cs="楷体" w:hint="eastAsia"/>
          <w:b/>
          <w:bCs/>
          <w:kern w:val="0"/>
          <w:sz w:val="32"/>
          <w:szCs w:val="32"/>
        </w:rPr>
        <w:t>（三）证件续签</w:t>
      </w:r>
    </w:p>
    <w:p w14:paraId="2E0C2405"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工作居住证有效期为</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年。证件有效期满后，申请单位应在证件有效期满前</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日内办理续签手续，超过证件有效期未办理续签手续的，工作居住证自动失效。</w:t>
      </w:r>
    </w:p>
    <w:p w14:paraId="22CE95AE" w14:textId="77777777" w:rsidR="00C17F96" w:rsidRDefault="00C603FC">
      <w:pPr>
        <w:widowControl/>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续签条件：</w:t>
      </w:r>
      <w:r>
        <w:rPr>
          <w:rFonts w:ascii="仿宋_GB2312" w:eastAsia="仿宋_GB2312" w:hAnsi="仿宋_GB2312" w:cs="仿宋_GB2312" w:hint="eastAsia"/>
          <w:kern w:val="0"/>
          <w:sz w:val="32"/>
          <w:szCs w:val="32"/>
        </w:rPr>
        <w:t>申请人最近一次持证期间（</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个月）在本市连续足额缴纳个人所得税和社会保险，代扣代缴单位与聘用单位一致。其中，应税收入应达到相应标准，且原则上持证期间每年月均应税收入不低于当年新办要求。</w:t>
      </w:r>
    </w:p>
    <w:p w14:paraId="6A510116" w14:textId="77777777" w:rsidR="00C17F96" w:rsidRDefault="00C603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w:t>
      </w:r>
      <w:proofErr w:type="gramStart"/>
      <w:r>
        <w:rPr>
          <w:rFonts w:ascii="仿宋_GB2312" w:eastAsia="仿宋_GB2312" w:hAnsi="仿宋_GB2312" w:cs="仿宋_GB2312" w:hint="eastAsia"/>
          <w:sz w:val="32"/>
          <w:szCs w:val="32"/>
        </w:rPr>
        <w:t>续签需</w:t>
      </w:r>
      <w:proofErr w:type="gramEnd"/>
      <w:r>
        <w:rPr>
          <w:rFonts w:ascii="仿宋_GB2312" w:eastAsia="仿宋_GB2312" w:hAnsi="仿宋_GB2312" w:cs="仿宋_GB2312" w:hint="eastAsia"/>
          <w:sz w:val="32"/>
          <w:szCs w:val="32"/>
        </w:rPr>
        <w:t>在系统中上</w:t>
      </w:r>
      <w:proofErr w:type="gramStart"/>
      <w:r>
        <w:rPr>
          <w:rFonts w:ascii="仿宋_GB2312" w:eastAsia="仿宋_GB2312" w:hAnsi="仿宋_GB2312" w:cs="仿宋_GB2312" w:hint="eastAsia"/>
          <w:sz w:val="32"/>
          <w:szCs w:val="32"/>
        </w:rPr>
        <w:t>传以下</w:t>
      </w:r>
      <w:proofErr w:type="gramEnd"/>
      <w:r>
        <w:rPr>
          <w:rFonts w:ascii="仿宋_GB2312" w:eastAsia="仿宋_GB2312" w:hAnsi="仿宋_GB2312" w:cs="仿宋_GB2312" w:hint="eastAsia"/>
          <w:sz w:val="32"/>
          <w:szCs w:val="32"/>
        </w:rPr>
        <w:t>材料：</w:t>
      </w:r>
    </w:p>
    <w:p w14:paraId="40A390C5"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）申请单位出具的《关于为</w:t>
      </w:r>
      <w:r>
        <w:rPr>
          <w:rFonts w:ascii="仿宋_GB2312" w:eastAsia="仿宋_GB2312" w:hAnsi="仿宋_GB2312" w:cs="仿宋_GB2312" w:hint="eastAsia"/>
          <w:kern w:val="0"/>
          <w:sz w:val="32"/>
          <w:szCs w:val="32"/>
        </w:rPr>
        <w:t>XXX</w:t>
      </w:r>
      <w:r>
        <w:rPr>
          <w:rFonts w:ascii="仿宋_GB2312" w:eastAsia="仿宋_GB2312" w:hAnsi="仿宋_GB2312" w:cs="仿宋_GB2312" w:hint="eastAsia"/>
          <w:kern w:val="0"/>
          <w:sz w:val="32"/>
          <w:szCs w:val="32"/>
        </w:rPr>
        <w:t>办理</w:t>
      </w:r>
      <w:r>
        <w:rPr>
          <w:rFonts w:ascii="仿宋_GB2312" w:eastAsia="仿宋_GB2312" w:hAnsi="仿宋_GB2312" w:cs="仿宋_GB2312" w:hint="eastAsia"/>
          <w:kern w:val="0"/>
          <w:sz w:val="32"/>
          <w:szCs w:val="32"/>
        </w:rPr>
        <w:t>&lt;</w:t>
      </w:r>
      <w:r>
        <w:rPr>
          <w:rFonts w:ascii="仿宋_GB2312" w:eastAsia="仿宋_GB2312" w:hAnsi="仿宋_GB2312" w:cs="仿宋_GB2312" w:hint="eastAsia"/>
          <w:kern w:val="0"/>
          <w:sz w:val="32"/>
          <w:szCs w:val="32"/>
        </w:rPr>
        <w:t>北京市工作居住证</w:t>
      </w:r>
      <w:r>
        <w:rPr>
          <w:rFonts w:ascii="仿宋_GB2312" w:eastAsia="仿宋_GB2312" w:hAnsi="仿宋_GB2312" w:cs="仿宋_GB2312" w:hint="eastAsia"/>
          <w:kern w:val="0"/>
          <w:sz w:val="32"/>
          <w:szCs w:val="32"/>
        </w:rPr>
        <w:t>&gt;</w:t>
      </w:r>
      <w:r>
        <w:rPr>
          <w:rFonts w:ascii="仿宋_GB2312" w:eastAsia="仿宋_GB2312" w:hAnsi="仿宋_GB2312" w:cs="仿宋_GB2312" w:hint="eastAsia"/>
          <w:kern w:val="0"/>
          <w:sz w:val="32"/>
          <w:szCs w:val="32"/>
        </w:rPr>
        <w:t>续签的申请报告》原件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份（申请报告应写明单位基本情况、申请人基本情况和业绩表现）；</w:t>
      </w:r>
    </w:p>
    <w:p w14:paraId="5DF59EFF"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 w:cs="仿宋_GB2312" w:hint="eastAsia"/>
          <w:sz w:val="32"/>
          <w:szCs w:val="32"/>
        </w:rPr>
        <w:t>申请单位有效期内的营业执照（或法人证书）副本原件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14:paraId="32E176C7"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）申请人与申请单位签订的最新有效劳动合同原件；</w:t>
      </w:r>
    </w:p>
    <w:p w14:paraId="0E96777A"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）持证期间由用人单位在京连续代扣代缴个税证明（</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日以前的，需</w:t>
      </w:r>
      <w:r>
        <w:rPr>
          <w:rFonts w:ascii="仿宋_GB2312" w:eastAsia="仿宋_GB2312" w:hint="eastAsia"/>
          <w:sz w:val="32"/>
          <w:szCs w:val="32"/>
        </w:rPr>
        <w:t>登录“国家税务总局北京市税务局”网站，</w:t>
      </w:r>
      <w:r>
        <w:rPr>
          <w:rFonts w:ascii="仿宋_GB2312" w:eastAsia="仿宋_GB2312" w:hAnsi="仿宋_GB2312" w:cs="仿宋_GB2312" w:hint="eastAsia"/>
          <w:kern w:val="0"/>
          <w:sz w:val="32"/>
          <w:szCs w:val="32"/>
        </w:rPr>
        <w:t>下载北京市网上税务局自然人版，按照系统提示，导出并打印个人纳税清单，加盖单位财务章；</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日（含）以后的，用人单位登陆“自然人税收管理系统扣缴客户端”，在代扣代缴项目栏的“查询统计”功能中，点击“个人扣缴明细查询”。输入“税款所属期”和“姓名”后导出。如果员工存在有个税为</w:t>
      </w:r>
      <w:r>
        <w:rPr>
          <w:rFonts w:ascii="仿宋_GB2312" w:eastAsia="仿宋_GB2312" w:hAnsi="仿宋_GB2312" w:cs="仿宋_GB2312" w:hint="eastAsia"/>
          <w:kern w:val="0"/>
          <w:sz w:val="32"/>
          <w:szCs w:val="32"/>
        </w:rPr>
        <w:t xml:space="preserve"> 0 </w:t>
      </w:r>
      <w:r>
        <w:rPr>
          <w:rFonts w:ascii="仿宋_GB2312" w:eastAsia="仿宋_GB2312" w:hAnsi="仿宋_GB2312" w:cs="仿宋_GB2312" w:hint="eastAsia"/>
          <w:kern w:val="0"/>
          <w:sz w:val="32"/>
          <w:szCs w:val="32"/>
        </w:rPr>
        <w:t>情况，请打印导出表格的标签</w:t>
      </w: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kern w:val="0"/>
          <w:sz w:val="32"/>
          <w:szCs w:val="32"/>
        </w:rPr>
        <w:t>“综合所得申报表”，加盖单位公章、财务章；</w:t>
      </w:r>
    </w:p>
    <w:tbl>
      <w:tblPr>
        <w:tblW w:w="7939" w:type="dxa"/>
        <w:tblLook w:val="04A0" w:firstRow="1" w:lastRow="0" w:firstColumn="1" w:lastColumn="0" w:noHBand="0" w:noVBand="1"/>
      </w:tblPr>
      <w:tblGrid>
        <w:gridCol w:w="2127"/>
        <w:gridCol w:w="1276"/>
        <w:gridCol w:w="1276"/>
        <w:gridCol w:w="1701"/>
        <w:gridCol w:w="1559"/>
      </w:tblGrid>
      <w:tr w:rsidR="00C17F96" w14:paraId="05CFBAEE" w14:textId="77777777">
        <w:trPr>
          <w:trHeight w:val="82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724C3A"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申报月所处时期</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E31CCB"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计算方法</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7D47BC6"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全口径城镇单位就业人员平均工资</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9D4794" w14:textId="77777777" w:rsidR="00C17F96" w:rsidRDefault="00C603FC">
            <w:pPr>
              <w:widowControl/>
              <w:spacing w:line="4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1.2</w:t>
            </w:r>
            <w:r>
              <w:rPr>
                <w:rFonts w:ascii="宋体" w:eastAsia="宋体" w:hAnsi="宋体" w:cs="宋体" w:hint="eastAsia"/>
                <w:color w:val="000000"/>
                <w:kern w:val="0"/>
                <w:sz w:val="24"/>
              </w:rPr>
              <w:t>倍</w:t>
            </w:r>
          </w:p>
        </w:tc>
      </w:tr>
      <w:tr w:rsidR="00C17F96" w14:paraId="192658BA" w14:textId="77777777">
        <w:trPr>
          <w:trHeight w:val="825"/>
        </w:trPr>
        <w:tc>
          <w:tcPr>
            <w:tcW w:w="2127" w:type="dxa"/>
            <w:tcBorders>
              <w:top w:val="nil"/>
              <w:left w:val="single" w:sz="4" w:space="0" w:color="auto"/>
              <w:bottom w:val="single" w:sz="4" w:space="0" w:color="auto"/>
              <w:right w:val="single" w:sz="4" w:space="0" w:color="auto"/>
            </w:tcBorders>
            <w:shd w:val="clear" w:color="auto" w:fill="auto"/>
            <w:vAlign w:val="center"/>
          </w:tcPr>
          <w:p w14:paraId="0D42FED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p>
        </w:tc>
        <w:tc>
          <w:tcPr>
            <w:tcW w:w="1276" w:type="dxa"/>
            <w:tcBorders>
              <w:top w:val="nil"/>
              <w:left w:val="nil"/>
              <w:bottom w:val="single" w:sz="4" w:space="0" w:color="auto"/>
              <w:right w:val="single" w:sz="4" w:space="0" w:color="auto"/>
            </w:tcBorders>
            <w:shd w:val="clear" w:color="auto" w:fill="auto"/>
            <w:vAlign w:val="center"/>
          </w:tcPr>
          <w:p w14:paraId="5E37A21F"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1753708E"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2016</w:t>
            </w:r>
            <w:r>
              <w:rPr>
                <w:rFonts w:ascii="宋体" w:eastAsia="宋体" w:hAnsi="宋体" w:cs="宋体" w:hint="eastAsia"/>
                <w:color w:val="000000"/>
                <w:kern w:val="0"/>
                <w:sz w:val="24"/>
              </w:rPr>
              <w:t>年</w:t>
            </w:r>
          </w:p>
        </w:tc>
        <w:tc>
          <w:tcPr>
            <w:tcW w:w="1701" w:type="dxa"/>
            <w:tcBorders>
              <w:top w:val="nil"/>
              <w:left w:val="nil"/>
              <w:bottom w:val="single" w:sz="4" w:space="0" w:color="auto"/>
              <w:right w:val="single" w:sz="4" w:space="0" w:color="auto"/>
            </w:tcBorders>
            <w:shd w:val="clear" w:color="auto" w:fill="auto"/>
            <w:vAlign w:val="center"/>
          </w:tcPr>
          <w:p w14:paraId="7711C3A3"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7706</w:t>
            </w:r>
          </w:p>
        </w:tc>
        <w:tc>
          <w:tcPr>
            <w:tcW w:w="1559" w:type="dxa"/>
            <w:tcBorders>
              <w:top w:val="nil"/>
              <w:left w:val="nil"/>
              <w:bottom w:val="single" w:sz="4" w:space="0" w:color="auto"/>
              <w:right w:val="single" w:sz="4" w:space="0" w:color="auto"/>
            </w:tcBorders>
            <w:shd w:val="clear" w:color="auto" w:fill="auto"/>
            <w:vAlign w:val="center"/>
          </w:tcPr>
          <w:p w14:paraId="7F8B2C10"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9247</w:t>
            </w:r>
          </w:p>
        </w:tc>
      </w:tr>
      <w:tr w:rsidR="00C17F96" w14:paraId="1D3BAACC" w14:textId="77777777">
        <w:trPr>
          <w:trHeight w:val="825"/>
        </w:trPr>
        <w:tc>
          <w:tcPr>
            <w:tcW w:w="2127" w:type="dxa"/>
            <w:tcBorders>
              <w:top w:val="nil"/>
              <w:left w:val="single" w:sz="4" w:space="0" w:color="auto"/>
              <w:bottom w:val="single" w:sz="4" w:space="0" w:color="auto"/>
              <w:right w:val="single" w:sz="4" w:space="0" w:color="auto"/>
            </w:tcBorders>
            <w:shd w:val="clear" w:color="auto" w:fill="auto"/>
            <w:vAlign w:val="center"/>
          </w:tcPr>
          <w:p w14:paraId="6F26953C"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2018</w:t>
            </w:r>
            <w:r>
              <w:rPr>
                <w:rFonts w:ascii="宋体" w:eastAsia="宋体" w:hAnsi="宋体" w:cs="宋体" w:hint="eastAsia"/>
                <w:color w:val="000000"/>
                <w:kern w:val="0"/>
                <w:sz w:val="24"/>
              </w:rPr>
              <w:t>年</w:t>
            </w:r>
          </w:p>
        </w:tc>
        <w:tc>
          <w:tcPr>
            <w:tcW w:w="1276" w:type="dxa"/>
            <w:tcBorders>
              <w:top w:val="nil"/>
              <w:left w:val="nil"/>
              <w:bottom w:val="single" w:sz="4" w:space="0" w:color="auto"/>
              <w:right w:val="single" w:sz="4" w:space="0" w:color="auto"/>
            </w:tcBorders>
            <w:shd w:val="clear" w:color="auto" w:fill="auto"/>
            <w:vAlign w:val="center"/>
          </w:tcPr>
          <w:p w14:paraId="36380B72"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1F1BD694"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2017</w:t>
            </w:r>
            <w:r>
              <w:rPr>
                <w:rFonts w:ascii="宋体" w:eastAsia="宋体" w:hAnsi="宋体" w:cs="宋体" w:hint="eastAsia"/>
                <w:color w:val="000000"/>
                <w:kern w:val="0"/>
                <w:sz w:val="24"/>
              </w:rPr>
              <w:t>年</w:t>
            </w:r>
          </w:p>
        </w:tc>
        <w:tc>
          <w:tcPr>
            <w:tcW w:w="1701" w:type="dxa"/>
            <w:tcBorders>
              <w:top w:val="nil"/>
              <w:left w:val="nil"/>
              <w:bottom w:val="single" w:sz="4" w:space="0" w:color="auto"/>
              <w:right w:val="single" w:sz="4" w:space="0" w:color="auto"/>
            </w:tcBorders>
            <w:shd w:val="clear" w:color="auto" w:fill="auto"/>
            <w:vAlign w:val="center"/>
          </w:tcPr>
          <w:p w14:paraId="0A03AE28"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8467</w:t>
            </w:r>
          </w:p>
        </w:tc>
        <w:tc>
          <w:tcPr>
            <w:tcW w:w="1559" w:type="dxa"/>
            <w:tcBorders>
              <w:top w:val="nil"/>
              <w:left w:val="nil"/>
              <w:bottom w:val="single" w:sz="4" w:space="0" w:color="auto"/>
              <w:right w:val="single" w:sz="4" w:space="0" w:color="auto"/>
            </w:tcBorders>
            <w:shd w:val="clear" w:color="auto" w:fill="auto"/>
            <w:vAlign w:val="center"/>
          </w:tcPr>
          <w:p w14:paraId="4A3CE576"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10160</w:t>
            </w:r>
          </w:p>
        </w:tc>
      </w:tr>
      <w:tr w:rsidR="00C17F96" w14:paraId="1772DC30" w14:textId="77777777">
        <w:trPr>
          <w:trHeight w:val="825"/>
        </w:trPr>
        <w:tc>
          <w:tcPr>
            <w:tcW w:w="2127" w:type="dxa"/>
            <w:tcBorders>
              <w:top w:val="nil"/>
              <w:left w:val="single" w:sz="4" w:space="0" w:color="auto"/>
              <w:bottom w:val="single" w:sz="4" w:space="0" w:color="auto"/>
              <w:right w:val="single" w:sz="4" w:space="0" w:color="auto"/>
            </w:tcBorders>
            <w:shd w:val="clear" w:color="auto" w:fill="auto"/>
            <w:vAlign w:val="center"/>
          </w:tcPr>
          <w:p w14:paraId="1514202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2019</w:t>
            </w:r>
            <w:r>
              <w:rPr>
                <w:rFonts w:ascii="宋体" w:eastAsia="宋体" w:hAnsi="宋体" w:cs="宋体" w:hint="eastAsia"/>
                <w:color w:val="000000"/>
                <w:kern w:val="0"/>
                <w:sz w:val="24"/>
              </w:rPr>
              <w:t>年</w:t>
            </w:r>
          </w:p>
        </w:tc>
        <w:tc>
          <w:tcPr>
            <w:tcW w:w="1276" w:type="dxa"/>
            <w:tcBorders>
              <w:top w:val="nil"/>
              <w:left w:val="nil"/>
              <w:bottom w:val="single" w:sz="4" w:space="0" w:color="auto"/>
              <w:right w:val="single" w:sz="4" w:space="0" w:color="auto"/>
            </w:tcBorders>
            <w:shd w:val="clear" w:color="auto" w:fill="auto"/>
            <w:vAlign w:val="center"/>
          </w:tcPr>
          <w:p w14:paraId="4022ACBF"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0D49EBC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2018</w:t>
            </w:r>
            <w:r>
              <w:rPr>
                <w:rFonts w:ascii="宋体" w:eastAsia="宋体" w:hAnsi="宋体" w:cs="宋体" w:hint="eastAsia"/>
                <w:color w:val="000000"/>
                <w:kern w:val="0"/>
                <w:sz w:val="24"/>
              </w:rPr>
              <w:t>年</w:t>
            </w:r>
          </w:p>
        </w:tc>
        <w:tc>
          <w:tcPr>
            <w:tcW w:w="1701" w:type="dxa"/>
            <w:tcBorders>
              <w:top w:val="nil"/>
              <w:left w:val="nil"/>
              <w:bottom w:val="single" w:sz="4" w:space="0" w:color="auto"/>
              <w:right w:val="single" w:sz="4" w:space="0" w:color="auto"/>
            </w:tcBorders>
            <w:shd w:val="clear" w:color="auto" w:fill="auto"/>
            <w:vAlign w:val="center"/>
          </w:tcPr>
          <w:p w14:paraId="67E75409"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7855</w:t>
            </w:r>
          </w:p>
        </w:tc>
        <w:tc>
          <w:tcPr>
            <w:tcW w:w="1559" w:type="dxa"/>
            <w:tcBorders>
              <w:top w:val="nil"/>
              <w:left w:val="nil"/>
              <w:bottom w:val="single" w:sz="4" w:space="0" w:color="auto"/>
              <w:right w:val="single" w:sz="4" w:space="0" w:color="auto"/>
            </w:tcBorders>
            <w:shd w:val="clear" w:color="auto" w:fill="auto"/>
            <w:vAlign w:val="center"/>
          </w:tcPr>
          <w:p w14:paraId="308FCB31"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9426</w:t>
            </w:r>
          </w:p>
        </w:tc>
      </w:tr>
      <w:tr w:rsidR="00C17F96" w14:paraId="4DA4DE18" w14:textId="77777777">
        <w:trPr>
          <w:trHeight w:val="825"/>
        </w:trPr>
        <w:tc>
          <w:tcPr>
            <w:tcW w:w="2127" w:type="dxa"/>
            <w:tcBorders>
              <w:top w:val="nil"/>
              <w:left w:val="single" w:sz="4" w:space="0" w:color="auto"/>
              <w:bottom w:val="single" w:sz="4" w:space="0" w:color="auto"/>
              <w:right w:val="single" w:sz="4" w:space="0" w:color="auto"/>
            </w:tcBorders>
            <w:shd w:val="clear" w:color="auto" w:fill="auto"/>
            <w:vAlign w:val="center"/>
          </w:tcPr>
          <w:p w14:paraId="2C75D88F"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2020</w:t>
            </w:r>
            <w:r>
              <w:rPr>
                <w:rFonts w:ascii="宋体" w:eastAsia="宋体" w:hAnsi="宋体" w:cs="宋体" w:hint="eastAsia"/>
                <w:color w:val="000000"/>
                <w:kern w:val="0"/>
                <w:sz w:val="24"/>
              </w:rPr>
              <w:t>年</w:t>
            </w:r>
          </w:p>
        </w:tc>
        <w:tc>
          <w:tcPr>
            <w:tcW w:w="1276" w:type="dxa"/>
            <w:tcBorders>
              <w:top w:val="nil"/>
              <w:left w:val="nil"/>
              <w:bottom w:val="single" w:sz="4" w:space="0" w:color="auto"/>
              <w:right w:val="single" w:sz="4" w:space="0" w:color="auto"/>
            </w:tcBorders>
            <w:shd w:val="clear" w:color="auto" w:fill="auto"/>
            <w:vAlign w:val="center"/>
          </w:tcPr>
          <w:p w14:paraId="4001A57D"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1A368773"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2019</w:t>
            </w:r>
            <w:r>
              <w:rPr>
                <w:rFonts w:ascii="宋体" w:eastAsia="宋体" w:hAnsi="宋体" w:cs="宋体" w:hint="eastAsia"/>
                <w:color w:val="000000"/>
                <w:kern w:val="0"/>
                <w:sz w:val="24"/>
              </w:rPr>
              <w:t>年</w:t>
            </w:r>
          </w:p>
        </w:tc>
        <w:tc>
          <w:tcPr>
            <w:tcW w:w="1701" w:type="dxa"/>
            <w:tcBorders>
              <w:top w:val="nil"/>
              <w:left w:val="nil"/>
              <w:bottom w:val="single" w:sz="4" w:space="0" w:color="auto"/>
              <w:right w:val="single" w:sz="4" w:space="0" w:color="auto"/>
            </w:tcBorders>
            <w:shd w:val="clear" w:color="auto" w:fill="auto"/>
            <w:vAlign w:val="center"/>
          </w:tcPr>
          <w:p w14:paraId="38F714DA"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8847</w:t>
            </w:r>
          </w:p>
        </w:tc>
        <w:tc>
          <w:tcPr>
            <w:tcW w:w="1559" w:type="dxa"/>
            <w:tcBorders>
              <w:top w:val="nil"/>
              <w:left w:val="nil"/>
              <w:bottom w:val="single" w:sz="4" w:space="0" w:color="auto"/>
              <w:right w:val="single" w:sz="4" w:space="0" w:color="auto"/>
            </w:tcBorders>
            <w:shd w:val="clear" w:color="auto" w:fill="auto"/>
            <w:vAlign w:val="center"/>
          </w:tcPr>
          <w:p w14:paraId="79E7D35F" w14:textId="77777777" w:rsidR="00C17F96" w:rsidRDefault="00C603FC">
            <w:pPr>
              <w:widowControl/>
              <w:spacing w:line="6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10616</w:t>
            </w:r>
          </w:p>
        </w:tc>
      </w:tr>
    </w:tbl>
    <w:p w14:paraId="48E91EDA"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（审核应税收入可参照上述表格计算工资）</w:t>
      </w:r>
    </w:p>
    <w:p w14:paraId="32516CC2" w14:textId="77777777" w:rsidR="00C17F96" w:rsidRDefault="00C603FC">
      <w:pPr>
        <w:widowControl/>
        <w:snapToGrid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）诚信声明原件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份（需由单位法人或负责人签字，加盖单位公章）；</w:t>
      </w:r>
    </w:p>
    <w:p w14:paraId="78C626F7" w14:textId="77777777" w:rsidR="00C17F96" w:rsidRDefault="00C603FC">
      <w:pPr>
        <w:pStyle w:val="Default"/>
        <w:spacing w:line="600" w:lineRule="exact"/>
        <w:ind w:firstLineChars="200" w:firstLine="640"/>
        <w:rPr>
          <w:sz w:val="32"/>
          <w:szCs w:val="32"/>
        </w:rPr>
      </w:pPr>
      <w:r>
        <w:rPr>
          <w:rFonts w:hAnsi="仿宋_GB2312" w:hint="eastAsia"/>
          <w:sz w:val="32"/>
          <w:szCs w:val="32"/>
        </w:rPr>
        <w:t>（</w:t>
      </w:r>
      <w:r>
        <w:rPr>
          <w:rFonts w:hAnsi="仿宋_GB2312" w:hint="eastAsia"/>
          <w:sz w:val="32"/>
          <w:szCs w:val="32"/>
        </w:rPr>
        <w:t>6</w:t>
      </w:r>
      <w:r>
        <w:rPr>
          <w:rFonts w:hAnsi="仿宋_GB2312" w:hint="eastAsia"/>
          <w:sz w:val="32"/>
          <w:szCs w:val="32"/>
        </w:rPr>
        <w:t>）</w:t>
      </w:r>
      <w:r>
        <w:rPr>
          <w:rFonts w:hint="eastAsia"/>
          <w:sz w:val="32"/>
          <w:szCs w:val="32"/>
        </w:rPr>
        <w:t>自</w:t>
      </w:r>
      <w:r>
        <w:rPr>
          <w:rFonts w:hint="eastAsia"/>
          <w:sz w:val="32"/>
          <w:szCs w:val="32"/>
        </w:rPr>
        <w:t xml:space="preserve">2018 </w:t>
      </w:r>
      <w:r>
        <w:rPr>
          <w:rFonts w:hint="eastAsia"/>
          <w:sz w:val="32"/>
          <w:szCs w:val="32"/>
        </w:rPr>
        <w:t>年开始，工作居住证管理系统实现在京社保缴费记录自动比对，申请人无需重复提交社保信息，但存在以下情况的，需要提供社会保险缴纳的佐证材料：</w:t>
      </w:r>
      <w:r>
        <w:rPr>
          <w:rFonts w:hint="eastAsia"/>
          <w:sz w:val="32"/>
          <w:szCs w:val="32"/>
        </w:rPr>
        <w:t xml:space="preserve"> </w:t>
      </w:r>
    </w:p>
    <w:p w14:paraId="64D1BF6C" w14:textId="77777777" w:rsidR="00C17F96" w:rsidRDefault="00C603FC">
      <w:pPr>
        <w:pStyle w:val="Default"/>
        <w:spacing w:line="600" w:lineRule="exact"/>
        <w:ind w:firstLineChars="200" w:firstLine="640"/>
        <w:rPr>
          <w:rFonts w:cs="Times New Roman"/>
          <w:color w:val="auto"/>
          <w:sz w:val="32"/>
          <w:szCs w:val="32"/>
        </w:rPr>
      </w:pPr>
      <w:r>
        <w:rPr>
          <w:rFonts w:hint="eastAsia"/>
          <w:sz w:val="32"/>
          <w:szCs w:val="32"/>
        </w:rPr>
        <w:lastRenderedPageBreak/>
        <w:t>A.</w:t>
      </w:r>
      <w:r>
        <w:rPr>
          <w:rFonts w:hint="eastAsia"/>
          <w:sz w:val="32"/>
          <w:szCs w:val="32"/>
        </w:rPr>
        <w:t>申请人在京缴纳社保不足两年或原工作单位地址在京外的，应提供外埠社保缴纳证明原件及复印件</w:t>
      </w:r>
      <w:r>
        <w:rPr>
          <w:rFonts w:hint="eastAsia"/>
          <w:sz w:val="32"/>
          <w:szCs w:val="32"/>
        </w:rPr>
        <w:t>1</w:t>
      </w:r>
      <w:r>
        <w:rPr>
          <w:rFonts w:hint="eastAsia"/>
          <w:sz w:val="32"/>
          <w:szCs w:val="32"/>
        </w:rPr>
        <w:t>份（复印件加盖单位公章</w:t>
      </w:r>
      <w:r>
        <w:rPr>
          <w:rFonts w:cs="Times New Roman" w:hint="eastAsia"/>
          <w:color w:val="auto"/>
          <w:sz w:val="32"/>
          <w:szCs w:val="32"/>
        </w:rPr>
        <w:t>）；</w:t>
      </w:r>
      <w:r>
        <w:rPr>
          <w:rFonts w:cs="Times New Roman" w:hint="eastAsia"/>
          <w:color w:val="auto"/>
          <w:sz w:val="32"/>
          <w:szCs w:val="32"/>
        </w:rPr>
        <w:t xml:space="preserve"> </w:t>
      </w:r>
    </w:p>
    <w:p w14:paraId="5DA98F70" w14:textId="77777777" w:rsidR="00C17F96" w:rsidRDefault="00C603FC">
      <w:pPr>
        <w:pStyle w:val="Default"/>
        <w:spacing w:line="600" w:lineRule="exact"/>
        <w:ind w:firstLineChars="200" w:firstLine="640"/>
        <w:rPr>
          <w:rFonts w:cs="Times New Roman"/>
          <w:color w:val="auto"/>
          <w:sz w:val="32"/>
          <w:szCs w:val="32"/>
        </w:rPr>
      </w:pPr>
      <w:r>
        <w:rPr>
          <w:rFonts w:cs="Times New Roman" w:hint="eastAsia"/>
          <w:color w:val="auto"/>
          <w:sz w:val="32"/>
          <w:szCs w:val="32"/>
        </w:rPr>
        <w:t>B.</w:t>
      </w:r>
      <w:r>
        <w:rPr>
          <w:rFonts w:cs="Times New Roman" w:hint="eastAsia"/>
          <w:color w:val="auto"/>
          <w:sz w:val="32"/>
          <w:szCs w:val="32"/>
        </w:rPr>
        <w:t>社保基数足额缴纳，但因申报期内工资调整，造成实际收入与当期社保基数不一致的，应提供应税收入相关材料并加盖单位公章及财务章，同时单位经办人手写注明“</w:t>
      </w:r>
      <w:r>
        <w:rPr>
          <w:rFonts w:hAnsi="仿宋_GB2312" w:hint="eastAsia"/>
          <w:sz w:val="32"/>
          <w:szCs w:val="32"/>
        </w:rPr>
        <w:t>XXX</w:t>
      </w:r>
      <w:r>
        <w:rPr>
          <w:rFonts w:hAnsi="仿宋_GB2312" w:hint="eastAsia"/>
          <w:sz w:val="32"/>
          <w:szCs w:val="32"/>
        </w:rPr>
        <w:t>连续缴纳情况属实</w:t>
      </w:r>
      <w:r>
        <w:rPr>
          <w:rFonts w:cs="Times New Roman" w:hint="eastAsia"/>
          <w:color w:val="auto"/>
          <w:sz w:val="32"/>
          <w:szCs w:val="32"/>
        </w:rPr>
        <w:t>”；</w:t>
      </w:r>
    </w:p>
    <w:p w14:paraId="4CF0A988"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社保出现缓缴、断缴、补缴等情况，单位应出具说明材料，详细说</w:t>
      </w:r>
      <w:r>
        <w:rPr>
          <w:rFonts w:ascii="仿宋_GB2312" w:eastAsia="仿宋_GB2312" w:hAnsi="仿宋_GB2312" w:cs="仿宋_GB2312" w:hint="eastAsia"/>
          <w:kern w:val="0"/>
          <w:sz w:val="32"/>
          <w:szCs w:val="32"/>
        </w:rPr>
        <w:t>明单位社保缴纳情况及发生原因，并加以佐证；</w:t>
      </w:r>
    </w:p>
    <w:p w14:paraId="47A4AB2F" w14:textId="77777777" w:rsidR="00C17F96" w:rsidRDefault="00C603FC">
      <w:pPr>
        <w:spacing w:line="600" w:lineRule="exact"/>
        <w:ind w:firstLineChars="200" w:firstLine="640"/>
        <w:rPr>
          <w:rStyle w:val="aa"/>
          <w:rFonts w:ascii="仿宋_GB2312" w:eastAsia="仿宋_GB2312" w:hAnsi="仿宋_GB2312" w:cs="仿宋_GB2312"/>
          <w:b w:val="0"/>
          <w:bCs/>
          <w:sz w:val="32"/>
          <w:szCs w:val="32"/>
        </w:rPr>
      </w:pPr>
      <w:r>
        <w:rPr>
          <w:rFonts w:ascii="仿宋_GB2312" w:eastAsia="仿宋_GB2312" w:hint="eastAsia"/>
          <w:sz w:val="32"/>
          <w:szCs w:val="32"/>
        </w:rPr>
        <w:t>注意：申请人持证期间更换聘用单位但未做聘用单位变更的，不能办理续签业务</w:t>
      </w:r>
      <w:r>
        <w:rPr>
          <w:rStyle w:val="aa"/>
          <w:rFonts w:ascii="仿宋_GB2312" w:eastAsia="仿宋_GB2312" w:hAnsi="仿宋_GB2312" w:cs="仿宋_GB2312" w:hint="eastAsia"/>
          <w:b w:val="0"/>
          <w:bCs/>
          <w:sz w:val="32"/>
          <w:szCs w:val="32"/>
        </w:rPr>
        <w:t>。</w:t>
      </w:r>
    </w:p>
    <w:p w14:paraId="13480FAE"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申请单位须对上述材料进行严格审核，如申请人提供虚假材料而单位审核失职的，中止该单位申请资格</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年，如审核部门要求补充材料但申请单位</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个月未处理，申请单位的申请权限将被暂时中止。</w:t>
      </w:r>
    </w:p>
    <w:p w14:paraId="4E8E4560" w14:textId="77777777" w:rsidR="00C17F96" w:rsidRDefault="00C603FC">
      <w:pPr>
        <w:spacing w:line="600" w:lineRule="exact"/>
        <w:ind w:leftChars="100" w:left="210" w:firstLineChars="100" w:firstLine="321"/>
        <w:rPr>
          <w:rFonts w:ascii="楷体" w:eastAsia="楷体" w:hAnsi="楷体" w:cs="楷体"/>
          <w:b/>
          <w:bCs/>
          <w:kern w:val="0"/>
          <w:sz w:val="32"/>
          <w:szCs w:val="32"/>
        </w:rPr>
      </w:pPr>
      <w:r>
        <w:rPr>
          <w:rFonts w:ascii="楷体" w:eastAsia="楷体" w:hAnsi="楷体" w:cs="楷体" w:hint="eastAsia"/>
          <w:b/>
          <w:bCs/>
          <w:kern w:val="0"/>
          <w:sz w:val="32"/>
          <w:szCs w:val="32"/>
        </w:rPr>
        <w:t>（四）业务特别说明</w:t>
      </w:r>
    </w:p>
    <w:p w14:paraId="4308526F"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）申报材料中所有复印件应按照要求逐页加盖用人单位公章或财务章，并由单位经办人手写或签章标注“与原件一致，</w:t>
      </w:r>
      <w:r>
        <w:rPr>
          <w:rFonts w:ascii="仿宋_GB2312" w:eastAsia="仿宋_GB2312" w:hAnsi="仿宋_GB2312" w:cs="仿宋_GB2312" w:hint="eastAsia"/>
          <w:kern w:val="0"/>
          <w:sz w:val="32"/>
          <w:szCs w:val="32"/>
        </w:rPr>
        <w:t>XXX</w:t>
      </w:r>
      <w:r>
        <w:rPr>
          <w:rFonts w:ascii="仿宋_GB2312" w:eastAsia="仿宋_GB2312" w:hAnsi="仿宋_GB2312" w:cs="仿宋_GB2312" w:hint="eastAsia"/>
          <w:kern w:val="0"/>
          <w:sz w:val="32"/>
          <w:szCs w:val="32"/>
        </w:rPr>
        <w:t>（经办人姓名），日期”；</w:t>
      </w:r>
    </w:p>
    <w:p w14:paraId="314F4F02"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）《劳动合同》签订单位、个税扣缴单位、社保缴纳单位和《北京市工作居住证》申请单位须为同一家单位。</w:t>
      </w:r>
    </w:p>
    <w:p w14:paraId="4A96BBAB"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）申请单位每年应在受理部门备案单位基本信息；若出现申请单位基本信息与受理部门备案信息不一致的违法违规、被处罚记录，应附加说明。</w:t>
      </w:r>
    </w:p>
    <w:p w14:paraId="13AA74F4" w14:textId="77777777" w:rsidR="00C17F96" w:rsidRDefault="00C603FC">
      <w:pPr>
        <w:widowControl/>
        <w:adjustRightInd w:val="0"/>
        <w:snapToGrid w:val="0"/>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四、责任追究</w:t>
      </w:r>
    </w:p>
    <w:p w14:paraId="0D55625A"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用人</w:t>
      </w:r>
      <w:r>
        <w:rPr>
          <w:rFonts w:ascii="仿宋_GB2312" w:eastAsia="仿宋_GB2312" w:hAnsi="仿宋_GB2312" w:cs="仿宋_GB2312"/>
          <w:kern w:val="0"/>
          <w:sz w:val="32"/>
          <w:szCs w:val="32"/>
        </w:rPr>
        <w:t>单位和申请人在申请办理工作居住</w:t>
      </w:r>
      <w:proofErr w:type="gramStart"/>
      <w:r>
        <w:rPr>
          <w:rFonts w:ascii="仿宋_GB2312" w:eastAsia="仿宋_GB2312" w:hAnsi="仿宋_GB2312" w:cs="仿宋_GB2312"/>
          <w:kern w:val="0"/>
          <w:sz w:val="32"/>
          <w:szCs w:val="32"/>
        </w:rPr>
        <w:t>证过程</w:t>
      </w:r>
      <w:proofErr w:type="gramEnd"/>
      <w:r>
        <w:rPr>
          <w:rFonts w:ascii="仿宋_GB2312" w:eastAsia="仿宋_GB2312" w:hAnsi="仿宋_GB2312" w:cs="仿宋_GB2312"/>
          <w:kern w:val="0"/>
          <w:sz w:val="32"/>
          <w:szCs w:val="32"/>
        </w:rPr>
        <w:t>中，所提供资料均应真实有效。存在以下情形的，给予压减办理数量、取消申报资格、列入黑名</w:t>
      </w:r>
      <w:r>
        <w:rPr>
          <w:rFonts w:ascii="仿宋_GB2312" w:eastAsia="仿宋_GB2312" w:hAnsi="仿宋_GB2312" w:cs="仿宋_GB2312"/>
          <w:kern w:val="0"/>
          <w:sz w:val="32"/>
          <w:szCs w:val="32"/>
        </w:rPr>
        <w:t>单等处理，涉嫌违纪违法的，移交司法机关处理：</w:t>
      </w:r>
    </w:p>
    <w:p w14:paraId="1FAAC288"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（一）用人单位或申请人提供虚假材料的；</w:t>
      </w:r>
    </w:p>
    <w:p w14:paraId="74F598D8"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（二）用人单位未尽到审核责任，长时间</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一般指</w:t>
      </w: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个月以上</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未按市、区主管部门要求提供补充材料的，造成申请人利益受到严重损害的；</w:t>
      </w:r>
    </w:p>
    <w:p w14:paraId="0CF59494"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（三）申请人已</w:t>
      </w:r>
      <w:r>
        <w:rPr>
          <w:rFonts w:ascii="仿宋_GB2312" w:eastAsia="仿宋_GB2312" w:hAnsi="仿宋_GB2312" w:cs="仿宋_GB2312" w:hint="eastAsia"/>
          <w:kern w:val="0"/>
          <w:sz w:val="32"/>
          <w:szCs w:val="32"/>
        </w:rPr>
        <w:t>解除聘用（劳动）关系</w:t>
      </w:r>
      <w:r>
        <w:rPr>
          <w:rFonts w:ascii="仿宋_GB2312" w:eastAsia="仿宋_GB2312" w:hAnsi="仿宋_GB2312" w:cs="仿宋_GB2312"/>
          <w:kern w:val="0"/>
          <w:sz w:val="32"/>
          <w:szCs w:val="32"/>
        </w:rPr>
        <w:t>而用人单位未在</w:t>
      </w:r>
      <w:r>
        <w:rPr>
          <w:rFonts w:ascii="仿宋_GB2312" w:eastAsia="仿宋_GB2312" w:hAnsi="仿宋_GB2312" w:cs="仿宋_GB2312" w:hint="eastAsia"/>
          <w:kern w:val="0"/>
          <w:sz w:val="32"/>
          <w:szCs w:val="32"/>
        </w:rPr>
        <w:t>10</w:t>
      </w:r>
      <w:r>
        <w:rPr>
          <w:rFonts w:ascii="仿宋_GB2312" w:eastAsia="仿宋_GB2312" w:hAnsi="仿宋_GB2312" w:cs="仿宋_GB2312"/>
          <w:kern w:val="0"/>
          <w:sz w:val="32"/>
          <w:szCs w:val="32"/>
        </w:rPr>
        <w:t>个工作日内办理工作居住证注销的；</w:t>
      </w:r>
    </w:p>
    <w:p w14:paraId="445199DA"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（四）为超出管辖范围的人员违规代办工作居住证的；</w:t>
      </w:r>
    </w:p>
    <w:p w14:paraId="098820DB"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（五）以办理工作居住证事项为由，收取员工代理费、服务费等费用的；</w:t>
      </w:r>
    </w:p>
    <w:p w14:paraId="4661312C"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（六）用人单位或申请人拒绝配合市、区主管部门检查的；</w:t>
      </w:r>
    </w:p>
    <w:p w14:paraId="19A846FE" w14:textId="77777777" w:rsidR="00C17F96" w:rsidRDefault="00C603FC">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（七）存在其他违反法律法规或规章制度行为的。</w:t>
      </w:r>
    </w:p>
    <w:p w14:paraId="67B8483A" w14:textId="77777777" w:rsidR="00C17F96" w:rsidRDefault="00C603FC">
      <w:pPr>
        <w:widowControl/>
        <w:adjustRightInd w:val="0"/>
        <w:snapToGrid w:val="0"/>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五、办理时间</w:t>
      </w:r>
    </w:p>
    <w:p w14:paraId="23B7BDA0"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周一至周五（国家法定节假日、公休日除外）</w:t>
      </w:r>
    </w:p>
    <w:p w14:paraId="5AF273D2"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上午</w:t>
      </w:r>
      <w:r>
        <w:rPr>
          <w:rFonts w:ascii="仿宋_GB2312" w:eastAsia="仿宋_GB2312" w:hAnsi="仿宋_GB2312" w:cs="仿宋_GB2312" w:hint="eastAsia"/>
          <w:kern w:val="0"/>
          <w:sz w:val="32"/>
          <w:szCs w:val="32"/>
        </w:rPr>
        <w:t xml:space="preserve"> 8:30-12:00   </w:t>
      </w:r>
      <w:r>
        <w:rPr>
          <w:rFonts w:ascii="仿宋_GB2312" w:eastAsia="仿宋_GB2312" w:hAnsi="仿宋_GB2312" w:cs="仿宋_GB2312" w:hint="eastAsia"/>
          <w:kern w:val="0"/>
          <w:sz w:val="32"/>
          <w:szCs w:val="32"/>
        </w:rPr>
        <w:t>下午</w:t>
      </w:r>
      <w:r>
        <w:rPr>
          <w:rFonts w:ascii="仿宋_GB2312" w:eastAsia="仿宋_GB2312" w:hAnsi="仿宋_GB2312" w:cs="仿宋_GB2312" w:hint="eastAsia"/>
          <w:kern w:val="0"/>
          <w:sz w:val="32"/>
          <w:szCs w:val="32"/>
        </w:rPr>
        <w:t>13:00-17:00</w:t>
      </w:r>
    </w:p>
    <w:p w14:paraId="2252312F" w14:textId="77777777" w:rsidR="00C17F96" w:rsidRDefault="00C603FC">
      <w:pPr>
        <w:widowControl/>
        <w:adjustRightInd w:val="0"/>
        <w:snapToGrid w:val="0"/>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六、办理地点</w:t>
      </w:r>
    </w:p>
    <w:p w14:paraId="46358F25"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北京市通州区新华东街</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号院一号楼一层</w:t>
      </w:r>
    </w:p>
    <w:p w14:paraId="0FC16BB1"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业务咨询电话：</w:t>
      </w:r>
      <w:r>
        <w:rPr>
          <w:rFonts w:ascii="仿宋_GB2312" w:eastAsia="仿宋_GB2312" w:hAnsi="仿宋_GB2312" w:cs="仿宋_GB2312" w:hint="eastAsia"/>
          <w:kern w:val="0"/>
          <w:sz w:val="32"/>
          <w:szCs w:val="32"/>
        </w:rPr>
        <w:t>60531992</w:t>
      </w:r>
    </w:p>
    <w:p w14:paraId="0A4D1256"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r>
        <w:rPr>
          <w:rFonts w:ascii="仿宋_GB2312" w:eastAsia="仿宋_GB2312" w:hAnsi="仿宋_GB2312" w:cs="仿宋_GB2312" w:hint="eastAsia"/>
          <w:kern w:val="0"/>
          <w:sz w:val="32"/>
          <w:szCs w:val="32"/>
        </w:rPr>
        <w:t>gzjzz69521529@163.com</w:t>
      </w:r>
    </w:p>
    <w:p w14:paraId="49C52716" w14:textId="77777777" w:rsidR="00C17F96" w:rsidRDefault="00C17F96">
      <w:pPr>
        <w:spacing w:line="600" w:lineRule="exact"/>
        <w:ind w:firstLineChars="200" w:firstLine="640"/>
        <w:rPr>
          <w:rFonts w:ascii="仿宋_GB2312" w:eastAsia="仿宋_GB2312" w:hAnsi="仿宋_GB2312" w:cs="仿宋_GB2312"/>
          <w:kern w:val="0"/>
          <w:sz w:val="32"/>
          <w:szCs w:val="32"/>
        </w:rPr>
      </w:pPr>
    </w:p>
    <w:p w14:paraId="2B795986" w14:textId="77777777" w:rsidR="00C17F96" w:rsidRDefault="00C603F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本指南自</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日起施行。</w:t>
      </w:r>
    </w:p>
    <w:p w14:paraId="696C3E0C" w14:textId="77777777" w:rsidR="00C17F96" w:rsidRDefault="00C17F96">
      <w:pPr>
        <w:spacing w:line="600" w:lineRule="exact"/>
        <w:ind w:firstLineChars="200" w:firstLine="640"/>
        <w:rPr>
          <w:rFonts w:ascii="仿宋_GB2312" w:eastAsia="仿宋_GB2312" w:hAnsi="仿宋_GB2312" w:cs="仿宋_GB2312"/>
          <w:kern w:val="0"/>
          <w:sz w:val="32"/>
          <w:szCs w:val="32"/>
        </w:rPr>
      </w:pPr>
    </w:p>
    <w:p w14:paraId="7895406D" w14:textId="77777777" w:rsidR="00C17F96" w:rsidRDefault="00C17F96">
      <w:pPr>
        <w:spacing w:line="600" w:lineRule="exact"/>
        <w:ind w:firstLineChars="200" w:firstLine="640"/>
        <w:rPr>
          <w:rFonts w:ascii="仿宋_GB2312" w:eastAsia="仿宋_GB2312" w:hAnsi="仿宋_GB2312" w:cs="仿宋_GB2312"/>
          <w:kern w:val="0"/>
          <w:sz w:val="32"/>
          <w:szCs w:val="32"/>
        </w:rPr>
      </w:pPr>
    </w:p>
    <w:sectPr w:rsidR="00C17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95D4" w14:textId="77777777" w:rsidR="00C603FC" w:rsidRDefault="00C603FC">
      <w:r>
        <w:separator/>
      </w:r>
    </w:p>
  </w:endnote>
  <w:endnote w:type="continuationSeparator" w:id="0">
    <w:p w14:paraId="0CF79A5A" w14:textId="77777777" w:rsidR="00C603FC" w:rsidRDefault="00C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BFE5" w14:textId="77777777" w:rsidR="00C17F96" w:rsidRDefault="00C603FC">
    <w:pPr>
      <w:pStyle w:val="a7"/>
    </w:pPr>
    <w:r>
      <w:rPr>
        <w:noProof/>
      </w:rPr>
      <mc:AlternateContent>
        <mc:Choice Requires="wps">
          <w:drawing>
            <wp:anchor distT="0" distB="0" distL="114300" distR="114300" simplePos="0" relativeHeight="251659264" behindDoc="0" locked="0" layoutInCell="1" allowOverlap="1" wp14:anchorId="6A8058E3" wp14:editId="58DEFB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8060" w14:textId="77777777" w:rsidR="00C17F96" w:rsidRDefault="00C603FC">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8058E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568060" w14:textId="77777777" w:rsidR="00C17F96" w:rsidRDefault="00C603FC">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C2E0" w14:textId="77777777" w:rsidR="00C603FC" w:rsidRDefault="00C603FC">
      <w:r>
        <w:separator/>
      </w:r>
    </w:p>
  </w:footnote>
  <w:footnote w:type="continuationSeparator" w:id="0">
    <w:p w14:paraId="03C920CA" w14:textId="77777777" w:rsidR="00C603FC" w:rsidRDefault="00C6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8D476"/>
    <w:multiLevelType w:val="singleLevel"/>
    <w:tmpl w:val="F228D476"/>
    <w:lvl w:ilvl="0">
      <w:start w:val="1"/>
      <w:numFmt w:val="chineseCounting"/>
      <w:suff w:val="nothing"/>
      <w:lvlText w:val="（%1）"/>
      <w:lvlJc w:val="left"/>
      <w:rPr>
        <w:rFonts w:hint="eastAsia"/>
      </w:rPr>
    </w:lvl>
  </w:abstractNum>
  <w:abstractNum w:abstractNumId="1" w15:restartNumberingAfterBreak="0">
    <w:nsid w:val="57E94834"/>
    <w:multiLevelType w:val="singleLevel"/>
    <w:tmpl w:val="57E94834"/>
    <w:lvl w:ilvl="0">
      <w:start w:val="1"/>
      <w:numFmt w:val="chineseCounting"/>
      <w:suff w:val="nothing"/>
      <w:lvlText w:val="%1、"/>
      <w:lvlJc w:val="left"/>
      <w:rPr>
        <w:rFonts w:hint="eastAsia"/>
      </w:rPr>
    </w:lvl>
  </w:abstractNum>
  <w:num w:numId="1" w16cid:durableId="1170832089">
    <w:abstractNumId w:val="1"/>
  </w:num>
  <w:num w:numId="2" w16cid:durableId="158781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FE3D0E"/>
    <w:rsid w:val="00002F8C"/>
    <w:rsid w:val="00007430"/>
    <w:rsid w:val="00020343"/>
    <w:rsid w:val="00020532"/>
    <w:rsid w:val="00021CD8"/>
    <w:rsid w:val="00022CF4"/>
    <w:rsid w:val="00027836"/>
    <w:rsid w:val="00033DA2"/>
    <w:rsid w:val="0003677F"/>
    <w:rsid w:val="000376EE"/>
    <w:rsid w:val="000401B0"/>
    <w:rsid w:val="00041761"/>
    <w:rsid w:val="00042363"/>
    <w:rsid w:val="000443E0"/>
    <w:rsid w:val="00046927"/>
    <w:rsid w:val="00051A30"/>
    <w:rsid w:val="000547DA"/>
    <w:rsid w:val="00055B39"/>
    <w:rsid w:val="0006578E"/>
    <w:rsid w:val="00065DAD"/>
    <w:rsid w:val="00071178"/>
    <w:rsid w:val="000722AC"/>
    <w:rsid w:val="0008665F"/>
    <w:rsid w:val="00086A91"/>
    <w:rsid w:val="000873B0"/>
    <w:rsid w:val="00090C6F"/>
    <w:rsid w:val="00091D9E"/>
    <w:rsid w:val="00095A64"/>
    <w:rsid w:val="000A156D"/>
    <w:rsid w:val="000A1731"/>
    <w:rsid w:val="000A2BBD"/>
    <w:rsid w:val="000A3778"/>
    <w:rsid w:val="000A4833"/>
    <w:rsid w:val="000A562D"/>
    <w:rsid w:val="000B35B1"/>
    <w:rsid w:val="000B47EC"/>
    <w:rsid w:val="000B6213"/>
    <w:rsid w:val="000C4ED1"/>
    <w:rsid w:val="000C51A7"/>
    <w:rsid w:val="000C5E75"/>
    <w:rsid w:val="000D176E"/>
    <w:rsid w:val="000D2E7F"/>
    <w:rsid w:val="000D545A"/>
    <w:rsid w:val="000D7001"/>
    <w:rsid w:val="000F7FC6"/>
    <w:rsid w:val="00103F16"/>
    <w:rsid w:val="00105A16"/>
    <w:rsid w:val="00110FC7"/>
    <w:rsid w:val="001155CF"/>
    <w:rsid w:val="00121F3E"/>
    <w:rsid w:val="0012578A"/>
    <w:rsid w:val="00130AB6"/>
    <w:rsid w:val="00130BE4"/>
    <w:rsid w:val="00136185"/>
    <w:rsid w:val="001410D0"/>
    <w:rsid w:val="00141DA7"/>
    <w:rsid w:val="00147DF2"/>
    <w:rsid w:val="00154D1A"/>
    <w:rsid w:val="00156038"/>
    <w:rsid w:val="00160E50"/>
    <w:rsid w:val="00161644"/>
    <w:rsid w:val="001709B7"/>
    <w:rsid w:val="00171751"/>
    <w:rsid w:val="00173BEA"/>
    <w:rsid w:val="00175D0D"/>
    <w:rsid w:val="00177FC4"/>
    <w:rsid w:val="00191394"/>
    <w:rsid w:val="00194744"/>
    <w:rsid w:val="001979BE"/>
    <w:rsid w:val="001A634C"/>
    <w:rsid w:val="001A6AF0"/>
    <w:rsid w:val="001B296A"/>
    <w:rsid w:val="001B474C"/>
    <w:rsid w:val="001B5EAD"/>
    <w:rsid w:val="001C36E6"/>
    <w:rsid w:val="001C4929"/>
    <w:rsid w:val="001C61E4"/>
    <w:rsid w:val="001D3428"/>
    <w:rsid w:val="001D3940"/>
    <w:rsid w:val="001D5710"/>
    <w:rsid w:val="001E23B7"/>
    <w:rsid w:val="001E3537"/>
    <w:rsid w:val="001E4700"/>
    <w:rsid w:val="001E7E45"/>
    <w:rsid w:val="001F22F9"/>
    <w:rsid w:val="001F65DA"/>
    <w:rsid w:val="002056FA"/>
    <w:rsid w:val="00206E12"/>
    <w:rsid w:val="00207D5D"/>
    <w:rsid w:val="00211006"/>
    <w:rsid w:val="00212821"/>
    <w:rsid w:val="00213C00"/>
    <w:rsid w:val="00225A29"/>
    <w:rsid w:val="00226AD1"/>
    <w:rsid w:val="00235F61"/>
    <w:rsid w:val="00241076"/>
    <w:rsid w:val="00242A5F"/>
    <w:rsid w:val="00242F4C"/>
    <w:rsid w:val="002432DB"/>
    <w:rsid w:val="002469CF"/>
    <w:rsid w:val="002551C3"/>
    <w:rsid w:val="002574CE"/>
    <w:rsid w:val="00260CDE"/>
    <w:rsid w:val="00263EA7"/>
    <w:rsid w:val="00264EA8"/>
    <w:rsid w:val="00271DC9"/>
    <w:rsid w:val="00271EE5"/>
    <w:rsid w:val="002757BC"/>
    <w:rsid w:val="002762B3"/>
    <w:rsid w:val="002765A8"/>
    <w:rsid w:val="00281C5E"/>
    <w:rsid w:val="00285557"/>
    <w:rsid w:val="00287CFF"/>
    <w:rsid w:val="00290B32"/>
    <w:rsid w:val="00296745"/>
    <w:rsid w:val="002970D9"/>
    <w:rsid w:val="002A1AA2"/>
    <w:rsid w:val="002B266F"/>
    <w:rsid w:val="002B69B1"/>
    <w:rsid w:val="002C5E6C"/>
    <w:rsid w:val="002C656B"/>
    <w:rsid w:val="002D7F6B"/>
    <w:rsid w:val="002E1A4D"/>
    <w:rsid w:val="002E63BA"/>
    <w:rsid w:val="002E6B81"/>
    <w:rsid w:val="002F0635"/>
    <w:rsid w:val="002F203B"/>
    <w:rsid w:val="002F2ADA"/>
    <w:rsid w:val="002F32F7"/>
    <w:rsid w:val="00305B56"/>
    <w:rsid w:val="0030689B"/>
    <w:rsid w:val="00316826"/>
    <w:rsid w:val="003242C9"/>
    <w:rsid w:val="00327DE7"/>
    <w:rsid w:val="00331169"/>
    <w:rsid w:val="00335CDE"/>
    <w:rsid w:val="00344CCC"/>
    <w:rsid w:val="003456A1"/>
    <w:rsid w:val="00351EEE"/>
    <w:rsid w:val="00353DCA"/>
    <w:rsid w:val="00355186"/>
    <w:rsid w:val="00357D8C"/>
    <w:rsid w:val="0036309D"/>
    <w:rsid w:val="00363148"/>
    <w:rsid w:val="0036488B"/>
    <w:rsid w:val="00367755"/>
    <w:rsid w:val="00370C27"/>
    <w:rsid w:val="00372779"/>
    <w:rsid w:val="003730C1"/>
    <w:rsid w:val="00376DFC"/>
    <w:rsid w:val="0037714A"/>
    <w:rsid w:val="00384E3F"/>
    <w:rsid w:val="00386330"/>
    <w:rsid w:val="0039201C"/>
    <w:rsid w:val="00393864"/>
    <w:rsid w:val="00396774"/>
    <w:rsid w:val="003A3466"/>
    <w:rsid w:val="003A3C90"/>
    <w:rsid w:val="003A5A36"/>
    <w:rsid w:val="003A6A92"/>
    <w:rsid w:val="003B0479"/>
    <w:rsid w:val="003B4B85"/>
    <w:rsid w:val="003B771A"/>
    <w:rsid w:val="003C012B"/>
    <w:rsid w:val="003C1EEB"/>
    <w:rsid w:val="003C397F"/>
    <w:rsid w:val="003C55CB"/>
    <w:rsid w:val="003C7D17"/>
    <w:rsid w:val="003E4A26"/>
    <w:rsid w:val="003F266F"/>
    <w:rsid w:val="004054B0"/>
    <w:rsid w:val="004076E6"/>
    <w:rsid w:val="00411D94"/>
    <w:rsid w:val="00420143"/>
    <w:rsid w:val="0042070C"/>
    <w:rsid w:val="00424A9D"/>
    <w:rsid w:val="004265FF"/>
    <w:rsid w:val="00426C71"/>
    <w:rsid w:val="00430527"/>
    <w:rsid w:val="0043244F"/>
    <w:rsid w:val="00436C75"/>
    <w:rsid w:val="004440B6"/>
    <w:rsid w:val="00447F49"/>
    <w:rsid w:val="004562B9"/>
    <w:rsid w:val="0046081B"/>
    <w:rsid w:val="004628E1"/>
    <w:rsid w:val="004633E7"/>
    <w:rsid w:val="00463B44"/>
    <w:rsid w:val="00463BEC"/>
    <w:rsid w:val="00467337"/>
    <w:rsid w:val="00470D1C"/>
    <w:rsid w:val="00471DD1"/>
    <w:rsid w:val="004771D9"/>
    <w:rsid w:val="004810D8"/>
    <w:rsid w:val="00484A40"/>
    <w:rsid w:val="004865B8"/>
    <w:rsid w:val="004902B7"/>
    <w:rsid w:val="00490EFF"/>
    <w:rsid w:val="00494EAB"/>
    <w:rsid w:val="00495AA2"/>
    <w:rsid w:val="004A22E7"/>
    <w:rsid w:val="004B0EE8"/>
    <w:rsid w:val="004B472D"/>
    <w:rsid w:val="004C6D15"/>
    <w:rsid w:val="004D636E"/>
    <w:rsid w:val="004D7177"/>
    <w:rsid w:val="004D74EC"/>
    <w:rsid w:val="004E0C4C"/>
    <w:rsid w:val="004E33DB"/>
    <w:rsid w:val="004E721E"/>
    <w:rsid w:val="004E7354"/>
    <w:rsid w:val="004E7E53"/>
    <w:rsid w:val="0050183E"/>
    <w:rsid w:val="0050362B"/>
    <w:rsid w:val="0050381B"/>
    <w:rsid w:val="00503E1A"/>
    <w:rsid w:val="0051223D"/>
    <w:rsid w:val="00514643"/>
    <w:rsid w:val="00516FC3"/>
    <w:rsid w:val="00523D31"/>
    <w:rsid w:val="00524AEB"/>
    <w:rsid w:val="00525046"/>
    <w:rsid w:val="00530988"/>
    <w:rsid w:val="00531D04"/>
    <w:rsid w:val="00532595"/>
    <w:rsid w:val="005330F3"/>
    <w:rsid w:val="0053571A"/>
    <w:rsid w:val="005402F1"/>
    <w:rsid w:val="0054390F"/>
    <w:rsid w:val="00546442"/>
    <w:rsid w:val="00553C44"/>
    <w:rsid w:val="00555C25"/>
    <w:rsid w:val="005661ED"/>
    <w:rsid w:val="005663D0"/>
    <w:rsid w:val="00570906"/>
    <w:rsid w:val="0057107B"/>
    <w:rsid w:val="00574871"/>
    <w:rsid w:val="00574B52"/>
    <w:rsid w:val="00581791"/>
    <w:rsid w:val="00581E0B"/>
    <w:rsid w:val="00583591"/>
    <w:rsid w:val="005A1E9A"/>
    <w:rsid w:val="005A333A"/>
    <w:rsid w:val="005A3D12"/>
    <w:rsid w:val="005A41F7"/>
    <w:rsid w:val="005C005A"/>
    <w:rsid w:val="005C4B50"/>
    <w:rsid w:val="005C6301"/>
    <w:rsid w:val="005C639D"/>
    <w:rsid w:val="005C76A3"/>
    <w:rsid w:val="005C7BAC"/>
    <w:rsid w:val="005E1AB1"/>
    <w:rsid w:val="005E653E"/>
    <w:rsid w:val="005E7701"/>
    <w:rsid w:val="005F10DC"/>
    <w:rsid w:val="005F162B"/>
    <w:rsid w:val="005F4733"/>
    <w:rsid w:val="0060017A"/>
    <w:rsid w:val="00605755"/>
    <w:rsid w:val="00612B97"/>
    <w:rsid w:val="006169B6"/>
    <w:rsid w:val="006321F9"/>
    <w:rsid w:val="00634F49"/>
    <w:rsid w:val="00643DD8"/>
    <w:rsid w:val="00645B98"/>
    <w:rsid w:val="00647654"/>
    <w:rsid w:val="00651488"/>
    <w:rsid w:val="006517EE"/>
    <w:rsid w:val="00663963"/>
    <w:rsid w:val="006669C0"/>
    <w:rsid w:val="00670276"/>
    <w:rsid w:val="006702AE"/>
    <w:rsid w:val="00672C36"/>
    <w:rsid w:val="00676A31"/>
    <w:rsid w:val="00681D7C"/>
    <w:rsid w:val="00685DA5"/>
    <w:rsid w:val="00686C61"/>
    <w:rsid w:val="00691C1D"/>
    <w:rsid w:val="0069262A"/>
    <w:rsid w:val="006B0495"/>
    <w:rsid w:val="006B0C7B"/>
    <w:rsid w:val="006B3D5F"/>
    <w:rsid w:val="006B4E18"/>
    <w:rsid w:val="006C4B17"/>
    <w:rsid w:val="006D1F43"/>
    <w:rsid w:val="006D2CBB"/>
    <w:rsid w:val="006D340F"/>
    <w:rsid w:val="006D615A"/>
    <w:rsid w:val="006D6B39"/>
    <w:rsid w:val="006F604C"/>
    <w:rsid w:val="00702374"/>
    <w:rsid w:val="0071079C"/>
    <w:rsid w:val="0071090F"/>
    <w:rsid w:val="00711425"/>
    <w:rsid w:val="00721A66"/>
    <w:rsid w:val="007264B9"/>
    <w:rsid w:val="00727B0E"/>
    <w:rsid w:val="007300C5"/>
    <w:rsid w:val="00732332"/>
    <w:rsid w:val="00732CB7"/>
    <w:rsid w:val="00740603"/>
    <w:rsid w:val="00742269"/>
    <w:rsid w:val="0074533E"/>
    <w:rsid w:val="00745868"/>
    <w:rsid w:val="007465DC"/>
    <w:rsid w:val="00746CF5"/>
    <w:rsid w:val="0075766C"/>
    <w:rsid w:val="007603A8"/>
    <w:rsid w:val="007654B6"/>
    <w:rsid w:val="0076701D"/>
    <w:rsid w:val="00774CF2"/>
    <w:rsid w:val="00775470"/>
    <w:rsid w:val="0077604F"/>
    <w:rsid w:val="007820E4"/>
    <w:rsid w:val="0078239D"/>
    <w:rsid w:val="0078250A"/>
    <w:rsid w:val="0078288B"/>
    <w:rsid w:val="00783436"/>
    <w:rsid w:val="00783C61"/>
    <w:rsid w:val="00795901"/>
    <w:rsid w:val="007A4A33"/>
    <w:rsid w:val="007A5487"/>
    <w:rsid w:val="007B13E2"/>
    <w:rsid w:val="007B174B"/>
    <w:rsid w:val="007B28FE"/>
    <w:rsid w:val="007B2DC3"/>
    <w:rsid w:val="007B3639"/>
    <w:rsid w:val="007C280B"/>
    <w:rsid w:val="007C2A42"/>
    <w:rsid w:val="007C2DEC"/>
    <w:rsid w:val="007C53A5"/>
    <w:rsid w:val="007C5EFD"/>
    <w:rsid w:val="007D5879"/>
    <w:rsid w:val="007E0163"/>
    <w:rsid w:val="007E4D00"/>
    <w:rsid w:val="007F34B7"/>
    <w:rsid w:val="007F3A4E"/>
    <w:rsid w:val="007F3D7D"/>
    <w:rsid w:val="007F5C16"/>
    <w:rsid w:val="007F61AD"/>
    <w:rsid w:val="007F7CE8"/>
    <w:rsid w:val="00802BB3"/>
    <w:rsid w:val="00803645"/>
    <w:rsid w:val="00804023"/>
    <w:rsid w:val="00807093"/>
    <w:rsid w:val="00807D78"/>
    <w:rsid w:val="008100AF"/>
    <w:rsid w:val="00812136"/>
    <w:rsid w:val="0081462D"/>
    <w:rsid w:val="00814D98"/>
    <w:rsid w:val="00823D9F"/>
    <w:rsid w:val="00824FFA"/>
    <w:rsid w:val="0083110B"/>
    <w:rsid w:val="00831CDF"/>
    <w:rsid w:val="0083333C"/>
    <w:rsid w:val="00834E83"/>
    <w:rsid w:val="00846258"/>
    <w:rsid w:val="00853F80"/>
    <w:rsid w:val="008547A6"/>
    <w:rsid w:val="00867501"/>
    <w:rsid w:val="0087190E"/>
    <w:rsid w:val="00872AB3"/>
    <w:rsid w:val="00872D37"/>
    <w:rsid w:val="008732EB"/>
    <w:rsid w:val="00875AC3"/>
    <w:rsid w:val="0087641D"/>
    <w:rsid w:val="008804C7"/>
    <w:rsid w:val="0088298C"/>
    <w:rsid w:val="00886623"/>
    <w:rsid w:val="00895000"/>
    <w:rsid w:val="008B214C"/>
    <w:rsid w:val="008B3AAF"/>
    <w:rsid w:val="008B5994"/>
    <w:rsid w:val="008C1F54"/>
    <w:rsid w:val="008C21DF"/>
    <w:rsid w:val="008C4D2E"/>
    <w:rsid w:val="008D669C"/>
    <w:rsid w:val="008E1212"/>
    <w:rsid w:val="008E37CC"/>
    <w:rsid w:val="008E610A"/>
    <w:rsid w:val="008E68AF"/>
    <w:rsid w:val="008F2BBD"/>
    <w:rsid w:val="008F3BDA"/>
    <w:rsid w:val="0090422C"/>
    <w:rsid w:val="00905358"/>
    <w:rsid w:val="00912984"/>
    <w:rsid w:val="00914170"/>
    <w:rsid w:val="009169EC"/>
    <w:rsid w:val="00917C05"/>
    <w:rsid w:val="00920944"/>
    <w:rsid w:val="00921A43"/>
    <w:rsid w:val="00927AFB"/>
    <w:rsid w:val="00930A38"/>
    <w:rsid w:val="0093156F"/>
    <w:rsid w:val="00932220"/>
    <w:rsid w:val="009379B5"/>
    <w:rsid w:val="00944294"/>
    <w:rsid w:val="00961C7F"/>
    <w:rsid w:val="0096343F"/>
    <w:rsid w:val="009652C6"/>
    <w:rsid w:val="00966449"/>
    <w:rsid w:val="00975B5B"/>
    <w:rsid w:val="00982532"/>
    <w:rsid w:val="009827F7"/>
    <w:rsid w:val="00984E87"/>
    <w:rsid w:val="009855C8"/>
    <w:rsid w:val="00985EFF"/>
    <w:rsid w:val="009940E2"/>
    <w:rsid w:val="00994E9A"/>
    <w:rsid w:val="00995EB9"/>
    <w:rsid w:val="009B09A9"/>
    <w:rsid w:val="009C4FFE"/>
    <w:rsid w:val="009C647C"/>
    <w:rsid w:val="009D44F5"/>
    <w:rsid w:val="009D4FFF"/>
    <w:rsid w:val="009E59AA"/>
    <w:rsid w:val="009F1FF4"/>
    <w:rsid w:val="009F4022"/>
    <w:rsid w:val="009F66BF"/>
    <w:rsid w:val="00A01E09"/>
    <w:rsid w:val="00A02F40"/>
    <w:rsid w:val="00A04F6D"/>
    <w:rsid w:val="00A04FFC"/>
    <w:rsid w:val="00A06251"/>
    <w:rsid w:val="00A12654"/>
    <w:rsid w:val="00A1716B"/>
    <w:rsid w:val="00A17459"/>
    <w:rsid w:val="00A210EB"/>
    <w:rsid w:val="00A220AA"/>
    <w:rsid w:val="00A23F6B"/>
    <w:rsid w:val="00A32AE0"/>
    <w:rsid w:val="00A36E4A"/>
    <w:rsid w:val="00A37F14"/>
    <w:rsid w:val="00A43030"/>
    <w:rsid w:val="00A43CDE"/>
    <w:rsid w:val="00A45A1F"/>
    <w:rsid w:val="00A468E9"/>
    <w:rsid w:val="00A540B2"/>
    <w:rsid w:val="00A5430F"/>
    <w:rsid w:val="00A54C34"/>
    <w:rsid w:val="00A56851"/>
    <w:rsid w:val="00A64F4B"/>
    <w:rsid w:val="00A655F1"/>
    <w:rsid w:val="00A66910"/>
    <w:rsid w:val="00A6691D"/>
    <w:rsid w:val="00A72875"/>
    <w:rsid w:val="00A73024"/>
    <w:rsid w:val="00A73C50"/>
    <w:rsid w:val="00A7776E"/>
    <w:rsid w:val="00A82D25"/>
    <w:rsid w:val="00A86F68"/>
    <w:rsid w:val="00A91DE5"/>
    <w:rsid w:val="00A933E9"/>
    <w:rsid w:val="00A9544D"/>
    <w:rsid w:val="00A9657D"/>
    <w:rsid w:val="00AA082A"/>
    <w:rsid w:val="00AA7F20"/>
    <w:rsid w:val="00AB5D7D"/>
    <w:rsid w:val="00AB6282"/>
    <w:rsid w:val="00AC07FD"/>
    <w:rsid w:val="00AC28EC"/>
    <w:rsid w:val="00AC483E"/>
    <w:rsid w:val="00AC74AE"/>
    <w:rsid w:val="00AD1AA5"/>
    <w:rsid w:val="00AD2027"/>
    <w:rsid w:val="00AD2D70"/>
    <w:rsid w:val="00AE2EDA"/>
    <w:rsid w:val="00AE4D1C"/>
    <w:rsid w:val="00AE5B84"/>
    <w:rsid w:val="00AF1C0E"/>
    <w:rsid w:val="00AF1E44"/>
    <w:rsid w:val="00AF4C3A"/>
    <w:rsid w:val="00AF4F32"/>
    <w:rsid w:val="00AF5ABA"/>
    <w:rsid w:val="00B03036"/>
    <w:rsid w:val="00B0653D"/>
    <w:rsid w:val="00B126A2"/>
    <w:rsid w:val="00B15D8B"/>
    <w:rsid w:val="00B16CA2"/>
    <w:rsid w:val="00B20D64"/>
    <w:rsid w:val="00B22CC1"/>
    <w:rsid w:val="00B23CE2"/>
    <w:rsid w:val="00B30E7E"/>
    <w:rsid w:val="00B32032"/>
    <w:rsid w:val="00B32BB2"/>
    <w:rsid w:val="00B40EC4"/>
    <w:rsid w:val="00B53390"/>
    <w:rsid w:val="00B63906"/>
    <w:rsid w:val="00B6554E"/>
    <w:rsid w:val="00B7080A"/>
    <w:rsid w:val="00B70C44"/>
    <w:rsid w:val="00B7359D"/>
    <w:rsid w:val="00B74BAB"/>
    <w:rsid w:val="00B768DD"/>
    <w:rsid w:val="00B8295F"/>
    <w:rsid w:val="00B82AFA"/>
    <w:rsid w:val="00B94B05"/>
    <w:rsid w:val="00BA2F4C"/>
    <w:rsid w:val="00BA3B0D"/>
    <w:rsid w:val="00BA509F"/>
    <w:rsid w:val="00BA5815"/>
    <w:rsid w:val="00BA6C09"/>
    <w:rsid w:val="00BB0818"/>
    <w:rsid w:val="00BB50EC"/>
    <w:rsid w:val="00BB59D2"/>
    <w:rsid w:val="00BC1C00"/>
    <w:rsid w:val="00BC2C61"/>
    <w:rsid w:val="00BC432D"/>
    <w:rsid w:val="00BC52C2"/>
    <w:rsid w:val="00BD3E24"/>
    <w:rsid w:val="00BE1E11"/>
    <w:rsid w:val="00BE2085"/>
    <w:rsid w:val="00BE27E5"/>
    <w:rsid w:val="00BE7AB9"/>
    <w:rsid w:val="00BF0C0C"/>
    <w:rsid w:val="00BF1ED3"/>
    <w:rsid w:val="00BF4D7E"/>
    <w:rsid w:val="00BF699B"/>
    <w:rsid w:val="00C026ED"/>
    <w:rsid w:val="00C02C72"/>
    <w:rsid w:val="00C0370B"/>
    <w:rsid w:val="00C044A4"/>
    <w:rsid w:val="00C127B5"/>
    <w:rsid w:val="00C12B3E"/>
    <w:rsid w:val="00C15312"/>
    <w:rsid w:val="00C17F96"/>
    <w:rsid w:val="00C23D26"/>
    <w:rsid w:val="00C249E2"/>
    <w:rsid w:val="00C3628E"/>
    <w:rsid w:val="00C417A7"/>
    <w:rsid w:val="00C42DBA"/>
    <w:rsid w:val="00C53ECD"/>
    <w:rsid w:val="00C55BB3"/>
    <w:rsid w:val="00C56C1D"/>
    <w:rsid w:val="00C603FC"/>
    <w:rsid w:val="00C6784E"/>
    <w:rsid w:val="00C70B14"/>
    <w:rsid w:val="00C72B61"/>
    <w:rsid w:val="00C74C7F"/>
    <w:rsid w:val="00C75039"/>
    <w:rsid w:val="00C77DEA"/>
    <w:rsid w:val="00C80738"/>
    <w:rsid w:val="00C814E2"/>
    <w:rsid w:val="00C81F2B"/>
    <w:rsid w:val="00C82DB3"/>
    <w:rsid w:val="00C84A96"/>
    <w:rsid w:val="00C87AA2"/>
    <w:rsid w:val="00C91DE7"/>
    <w:rsid w:val="00C97284"/>
    <w:rsid w:val="00CA393E"/>
    <w:rsid w:val="00CA47E3"/>
    <w:rsid w:val="00CB14F7"/>
    <w:rsid w:val="00CB37D3"/>
    <w:rsid w:val="00CB4E19"/>
    <w:rsid w:val="00CD045D"/>
    <w:rsid w:val="00CD3AE4"/>
    <w:rsid w:val="00CD3EE3"/>
    <w:rsid w:val="00CD4EE5"/>
    <w:rsid w:val="00CD5044"/>
    <w:rsid w:val="00CE334A"/>
    <w:rsid w:val="00CE42A8"/>
    <w:rsid w:val="00CE6F8B"/>
    <w:rsid w:val="00CE7563"/>
    <w:rsid w:val="00CF10C0"/>
    <w:rsid w:val="00CF1311"/>
    <w:rsid w:val="00CF3056"/>
    <w:rsid w:val="00CF3243"/>
    <w:rsid w:val="00CF3D70"/>
    <w:rsid w:val="00D00C28"/>
    <w:rsid w:val="00D0665C"/>
    <w:rsid w:val="00D12D42"/>
    <w:rsid w:val="00D12FCC"/>
    <w:rsid w:val="00D1354D"/>
    <w:rsid w:val="00D14B10"/>
    <w:rsid w:val="00D16CAD"/>
    <w:rsid w:val="00D17351"/>
    <w:rsid w:val="00D234D8"/>
    <w:rsid w:val="00D247B6"/>
    <w:rsid w:val="00D24865"/>
    <w:rsid w:val="00D25F7D"/>
    <w:rsid w:val="00D268FD"/>
    <w:rsid w:val="00D2714B"/>
    <w:rsid w:val="00D30C2B"/>
    <w:rsid w:val="00D33B33"/>
    <w:rsid w:val="00D37B7A"/>
    <w:rsid w:val="00D4184E"/>
    <w:rsid w:val="00D4234D"/>
    <w:rsid w:val="00D44F7E"/>
    <w:rsid w:val="00D504BA"/>
    <w:rsid w:val="00D54BF1"/>
    <w:rsid w:val="00D57D92"/>
    <w:rsid w:val="00D61009"/>
    <w:rsid w:val="00D61FEE"/>
    <w:rsid w:val="00D6264E"/>
    <w:rsid w:val="00D62C1E"/>
    <w:rsid w:val="00D66739"/>
    <w:rsid w:val="00D73968"/>
    <w:rsid w:val="00D815EE"/>
    <w:rsid w:val="00D82CA6"/>
    <w:rsid w:val="00D83114"/>
    <w:rsid w:val="00D854C7"/>
    <w:rsid w:val="00D87059"/>
    <w:rsid w:val="00D8760E"/>
    <w:rsid w:val="00D9264C"/>
    <w:rsid w:val="00D97E1A"/>
    <w:rsid w:val="00DA15B6"/>
    <w:rsid w:val="00DA1AC2"/>
    <w:rsid w:val="00DA6BEE"/>
    <w:rsid w:val="00DB3282"/>
    <w:rsid w:val="00DB6D68"/>
    <w:rsid w:val="00DB7F39"/>
    <w:rsid w:val="00DC3AE0"/>
    <w:rsid w:val="00DC4AD1"/>
    <w:rsid w:val="00DC77A1"/>
    <w:rsid w:val="00DD120C"/>
    <w:rsid w:val="00DD3A89"/>
    <w:rsid w:val="00DD4698"/>
    <w:rsid w:val="00DD5383"/>
    <w:rsid w:val="00DD781E"/>
    <w:rsid w:val="00DE1939"/>
    <w:rsid w:val="00DE528C"/>
    <w:rsid w:val="00DE6C1F"/>
    <w:rsid w:val="00DE7257"/>
    <w:rsid w:val="00DF02B9"/>
    <w:rsid w:val="00DF1600"/>
    <w:rsid w:val="00DF326D"/>
    <w:rsid w:val="00DF789F"/>
    <w:rsid w:val="00DF7A85"/>
    <w:rsid w:val="00E022AD"/>
    <w:rsid w:val="00E02F6F"/>
    <w:rsid w:val="00E03A94"/>
    <w:rsid w:val="00E0513C"/>
    <w:rsid w:val="00E10989"/>
    <w:rsid w:val="00E12802"/>
    <w:rsid w:val="00E129E1"/>
    <w:rsid w:val="00E155C2"/>
    <w:rsid w:val="00E178D4"/>
    <w:rsid w:val="00E22C0C"/>
    <w:rsid w:val="00E237F9"/>
    <w:rsid w:val="00E2499A"/>
    <w:rsid w:val="00E33230"/>
    <w:rsid w:val="00E34ECB"/>
    <w:rsid w:val="00E3668C"/>
    <w:rsid w:val="00E40A69"/>
    <w:rsid w:val="00E442E6"/>
    <w:rsid w:val="00E52485"/>
    <w:rsid w:val="00E54BB3"/>
    <w:rsid w:val="00E55AF2"/>
    <w:rsid w:val="00E57088"/>
    <w:rsid w:val="00E74C0C"/>
    <w:rsid w:val="00E7651F"/>
    <w:rsid w:val="00E800A6"/>
    <w:rsid w:val="00E80129"/>
    <w:rsid w:val="00E806AF"/>
    <w:rsid w:val="00E80FA5"/>
    <w:rsid w:val="00E82651"/>
    <w:rsid w:val="00E92E30"/>
    <w:rsid w:val="00E95E0B"/>
    <w:rsid w:val="00E97A3E"/>
    <w:rsid w:val="00EA0B17"/>
    <w:rsid w:val="00EA25F6"/>
    <w:rsid w:val="00EA2D81"/>
    <w:rsid w:val="00EA49C4"/>
    <w:rsid w:val="00EA5F5E"/>
    <w:rsid w:val="00EA6DA9"/>
    <w:rsid w:val="00EB2B72"/>
    <w:rsid w:val="00EC470E"/>
    <w:rsid w:val="00ED15F9"/>
    <w:rsid w:val="00ED2DB2"/>
    <w:rsid w:val="00ED56B7"/>
    <w:rsid w:val="00ED5842"/>
    <w:rsid w:val="00F01020"/>
    <w:rsid w:val="00F0537A"/>
    <w:rsid w:val="00F055C0"/>
    <w:rsid w:val="00F05AA3"/>
    <w:rsid w:val="00F06675"/>
    <w:rsid w:val="00F10E40"/>
    <w:rsid w:val="00F121F2"/>
    <w:rsid w:val="00F203AB"/>
    <w:rsid w:val="00F25E27"/>
    <w:rsid w:val="00F32D59"/>
    <w:rsid w:val="00F35E92"/>
    <w:rsid w:val="00F37F95"/>
    <w:rsid w:val="00F4238B"/>
    <w:rsid w:val="00F42E61"/>
    <w:rsid w:val="00F4472E"/>
    <w:rsid w:val="00F44C7F"/>
    <w:rsid w:val="00F50275"/>
    <w:rsid w:val="00F53039"/>
    <w:rsid w:val="00F57103"/>
    <w:rsid w:val="00F573FA"/>
    <w:rsid w:val="00F74E70"/>
    <w:rsid w:val="00F8017E"/>
    <w:rsid w:val="00F91A8B"/>
    <w:rsid w:val="00F92C37"/>
    <w:rsid w:val="00F93F6A"/>
    <w:rsid w:val="00F95758"/>
    <w:rsid w:val="00FA01ED"/>
    <w:rsid w:val="00FB02F3"/>
    <w:rsid w:val="00FC0DC8"/>
    <w:rsid w:val="00FC457D"/>
    <w:rsid w:val="00FD3EB5"/>
    <w:rsid w:val="00FD5CCE"/>
    <w:rsid w:val="00FD6E7A"/>
    <w:rsid w:val="00FE2DA8"/>
    <w:rsid w:val="00FE6C64"/>
    <w:rsid w:val="00FE78C9"/>
    <w:rsid w:val="00FF1D13"/>
    <w:rsid w:val="03E40A1C"/>
    <w:rsid w:val="075330D9"/>
    <w:rsid w:val="13BE0925"/>
    <w:rsid w:val="1A8D6670"/>
    <w:rsid w:val="38BD3970"/>
    <w:rsid w:val="41FE3D0E"/>
    <w:rsid w:val="46431178"/>
    <w:rsid w:val="4F4805F9"/>
    <w:rsid w:val="5995415B"/>
    <w:rsid w:val="6FB0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F82F2"/>
  <w15:docId w15:val="{2A7DC37B-F417-4F8E-8AB6-47D40332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100" w:beforeAutospacing="1" w:after="100" w:afterAutospacing="1"/>
      <w:jc w:val="left"/>
    </w:pPr>
    <w:rPr>
      <w:rFonts w:cs="Times New Roman"/>
      <w:kern w:val="0"/>
      <w:sz w:val="24"/>
    </w:rPr>
  </w:style>
  <w:style w:type="character" w:styleId="aa">
    <w:name w:val="Strong"/>
    <w:basedOn w:val="a0"/>
    <w:qFormat/>
    <w:rPr>
      <w:b/>
    </w:rPr>
  </w:style>
  <w:style w:type="paragraph" w:customStyle="1" w:styleId="bszn">
    <w:name w:val="bszn"/>
    <w:basedOn w:val="a"/>
    <w:qFormat/>
    <w:pPr>
      <w:widowControl/>
      <w:spacing w:before="100" w:beforeAutospacing="1" w:after="100" w:afterAutospacing="1"/>
      <w:jc w:val="left"/>
    </w:pPr>
    <w:rPr>
      <w:rFonts w:ascii="宋体" w:hAnsi="宋体" w:cs="宋体"/>
      <w:kern w:val="0"/>
      <w:sz w:val="24"/>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paragraph" w:styleId="ab">
    <w:name w:val="List Paragraph"/>
    <w:basedOn w:val="a"/>
    <w:uiPriority w:val="99"/>
    <w:qFormat/>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895F1-E4C9-4F1F-8E9F-0722660F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1187</Words>
  <Characters>6770</Characters>
  <Application>Microsoft Office Word</Application>
  <DocSecurity>0</DocSecurity>
  <Lines>56</Lines>
  <Paragraphs>15</Paragraphs>
  <ScaleCrop>false</ScaleCrop>
  <Company>Microsoft</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王帅为</dc:creator>
  <cp:lastModifiedBy>洪雷</cp:lastModifiedBy>
  <cp:revision>2</cp:revision>
  <dcterms:created xsi:type="dcterms:W3CDTF">2022-06-07T07:47:00Z</dcterms:created>
  <dcterms:modified xsi:type="dcterms:W3CDTF">2022-06-07T07:47:00Z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E4BBF81F82654F2A9B1FC4280EF28CC1</vt:lpwstr>
  </property>
</Properties>
</file>