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仿宋_GB2312"/>
          <w:b/>
          <w:sz w:val="36"/>
          <w:szCs w:val="32"/>
        </w:rPr>
      </w:pPr>
      <w:bookmarkStart w:id="0" w:name="_GoBack"/>
      <w:bookmarkEnd w:id="0"/>
      <w:r>
        <w:rPr>
          <w:rFonts w:hint="eastAsia" w:ascii="黑体" w:hAnsi="黑体" w:eastAsia="黑体" w:cs="仿宋_GB2312"/>
          <w:b/>
          <w:sz w:val="36"/>
          <w:szCs w:val="32"/>
        </w:rPr>
        <w:t>2019年昌平区小学入学适龄儿童</w:t>
      </w:r>
    </w:p>
    <w:p>
      <w:pPr>
        <w:jc w:val="center"/>
        <w:rPr>
          <w:rFonts w:hint="eastAsia" w:ascii="黑体" w:hAnsi="黑体" w:eastAsia="黑体" w:cs="仿宋_GB2312"/>
          <w:b/>
          <w:sz w:val="36"/>
          <w:szCs w:val="32"/>
        </w:rPr>
      </w:pPr>
      <w:r>
        <w:rPr>
          <w:rFonts w:hint="eastAsia" w:ascii="黑体" w:hAnsi="黑体" w:eastAsia="黑体" w:cs="仿宋_GB2312"/>
          <w:b/>
          <w:sz w:val="36"/>
          <w:szCs w:val="32"/>
        </w:rPr>
        <w:t>数据调查公告</w:t>
      </w:r>
    </w:p>
    <w:p>
      <w:pPr>
        <w:spacing w:line="360" w:lineRule="auto"/>
        <w:ind w:firstLine="420"/>
        <w:rPr>
          <w:rFonts w:hint="eastAsia" w:ascii="仿宋" w:hAnsi="仿宋" w:eastAsia="仿宋"/>
          <w:sz w:val="24"/>
        </w:rPr>
      </w:pPr>
    </w:p>
    <w:p>
      <w:pPr>
        <w:spacing w:line="360" w:lineRule="auto"/>
        <w:ind w:firstLine="42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为准确了解群众入学需求，全面统计本区适龄儿童分布数据，保障区域学位资源供给，做好2019年昌平区小学入学工作，现面向全区开展适龄儿童数据调查网上填报工作。</w:t>
      </w:r>
    </w:p>
    <w:p>
      <w:pPr>
        <w:spacing w:line="360" w:lineRule="auto"/>
        <w:ind w:firstLine="42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一、统计对象：在昌平区居住且有意向在本区入学的适龄儿童（出生日期在2012年9月1日至2013年8月31日之间，及未正常入学的超龄儿童）均需要参加此次调查。</w:t>
      </w:r>
    </w:p>
    <w:p>
      <w:pPr>
        <w:spacing w:line="360" w:lineRule="auto"/>
        <w:ind w:firstLine="42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二、2019年昌平区小学入学适龄儿童数据调查系统登录地址：</w:t>
      </w:r>
      <w:r>
        <w:fldChar w:fldCharType="begin"/>
      </w:r>
      <w:r>
        <w:instrText xml:space="preserve"> HYPERLINK "http://dctj.chpedu.net" </w:instrText>
      </w:r>
      <w:r>
        <w:fldChar w:fldCharType="separate"/>
      </w:r>
      <w:r>
        <w:rPr>
          <w:rStyle w:val="3"/>
          <w:rFonts w:hint="eastAsia" w:ascii="仿宋" w:hAnsi="仿宋" w:eastAsia="仿宋"/>
          <w:sz w:val="24"/>
        </w:rPr>
        <w:t>http://dctj.chpedu.net</w:t>
      </w:r>
      <w:r>
        <w:rPr>
          <w:rStyle w:val="3"/>
          <w:rFonts w:hint="eastAsia" w:ascii="仿宋" w:hAnsi="仿宋" w:eastAsia="仿宋"/>
          <w:sz w:val="24"/>
        </w:rPr>
        <w:fldChar w:fldCharType="end"/>
      </w:r>
      <w:r>
        <w:rPr>
          <w:rFonts w:hint="eastAsia" w:ascii="仿宋" w:hAnsi="仿宋" w:eastAsia="仿宋"/>
          <w:sz w:val="24"/>
        </w:rPr>
        <w:t>。</w:t>
      </w:r>
    </w:p>
    <w:p>
      <w:pPr>
        <w:spacing w:line="360" w:lineRule="auto"/>
        <w:ind w:firstLine="42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三、系统开放时间：2018年12月5日上午9:00至12月19日下午17:00。</w:t>
      </w:r>
    </w:p>
    <w:p>
      <w:pPr>
        <w:spacing w:line="360" w:lineRule="auto"/>
        <w:ind w:firstLine="424" w:firstLineChars="177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四、注意事项：</w:t>
      </w:r>
    </w:p>
    <w:p>
      <w:pPr>
        <w:spacing w:line="360" w:lineRule="auto"/>
        <w:ind w:firstLine="42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1.为保障适龄儿童正常入学，监护人要及时登录2019年昌平区小学入学适龄儿童数据调查系统，注册后填报信息，并确保所填信息的真实、准确。</w:t>
      </w:r>
    </w:p>
    <w:p>
      <w:pPr>
        <w:spacing w:line="360" w:lineRule="auto"/>
        <w:ind w:firstLine="42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2.忘记系统登录密码，可用适龄儿童的身份证号码找回，具体操作按系统提示。</w:t>
      </w:r>
    </w:p>
    <w:p>
      <w:pPr>
        <w:spacing w:line="360" w:lineRule="auto"/>
        <w:ind w:firstLine="42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3.填写本调查并不代表已具有入学资格。入学条件、审核办法、审核程序等相关政策将于2019年市教委政策下发后另行发布。本次数据调查的适龄儿童信息，将作为研究政策和落实学位的重要依据，请家长高度重视，务必在规定时间内完成填报工作，以免影响孩子正常入学。</w:t>
      </w:r>
    </w:p>
    <w:p>
      <w:pPr>
        <w:spacing w:line="360" w:lineRule="auto"/>
        <w:ind w:firstLine="42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4.咨询电话：69708814、69708824（工作日8：30-11:30、14:00-17:00）</w:t>
      </w:r>
    </w:p>
    <w:p>
      <w:pPr>
        <w:spacing w:line="360" w:lineRule="auto"/>
        <w:ind w:firstLine="42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5.咨询地点：昌平区招生考试中心小学招生办公室（城北中心三街小学东侧）</w:t>
      </w:r>
    </w:p>
    <w:p>
      <w:pPr>
        <w:spacing w:line="360" w:lineRule="auto"/>
        <w:ind w:right="1120" w:firstLine="720" w:firstLineChars="300"/>
        <w:jc w:val="right"/>
        <w:rPr>
          <w:rFonts w:hint="eastAsia" w:ascii="仿宋" w:hAnsi="仿宋" w:eastAsia="仿宋"/>
          <w:sz w:val="24"/>
        </w:rPr>
      </w:pPr>
    </w:p>
    <w:p>
      <w:pPr>
        <w:spacing w:line="360" w:lineRule="auto"/>
        <w:ind w:right="1120" w:firstLine="720" w:firstLineChars="300"/>
        <w:jc w:val="right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北京市昌平区招生考试中心</w:t>
      </w:r>
    </w:p>
    <w:p>
      <w:pPr>
        <w:wordWrap w:val="0"/>
        <w:spacing w:line="360" w:lineRule="auto"/>
        <w:ind w:right="1600" w:firstLine="720" w:firstLineChars="300"/>
        <w:jc w:val="center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     小学招生办公室</w:t>
      </w:r>
    </w:p>
    <w:p>
      <w:pPr>
        <w:spacing w:line="360" w:lineRule="auto"/>
        <w:ind w:right="1660" w:firstLine="720" w:firstLineChars="300"/>
        <w:jc w:val="right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2018年11月15日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C71"/>
    <w:rsid w:val="00115CE1"/>
    <w:rsid w:val="00453700"/>
    <w:rsid w:val="00AE5C71"/>
    <w:rsid w:val="3E443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105</Words>
  <Characters>605</Characters>
  <Lines>5</Lines>
  <Paragraphs>1</Paragraphs>
  <TotalTime>0</TotalTime>
  <ScaleCrop>false</ScaleCrop>
  <LinksUpToDate>false</LinksUpToDate>
  <CharactersWithSpaces>709</CharactersWithSpaces>
  <Application>WPS Office_10.1.0.7671_F1E327BC-269C-435d-A152-05C5408002CA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2018-11-20T00:57:00Z</dcterms:created>
  <dc:creator>changping</dc:creator>
  <cp:lastModifiedBy>hjycxj</cp:lastModifiedBy>
  <dcterms:modified xsi:type="dcterms:W3CDTF">2018-11-30T07:31:06Z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2052-10.1.0.7671</vt:lpwstr>
  </property>
</Properties>
</file>